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F8" w:rsidRPr="001028A3" w:rsidRDefault="007759F8" w:rsidP="00775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A3">
        <w:rPr>
          <w:rFonts w:ascii="Times New Roman" w:hAnsi="Times New Roman"/>
          <w:b/>
          <w:sz w:val="28"/>
          <w:szCs w:val="28"/>
        </w:rPr>
        <w:t xml:space="preserve">РЕСПУБЛИКАНСКАЯ СТАЖИРОВОЧНАЯ ПЛОЩАДКА </w:t>
      </w:r>
    </w:p>
    <w:p w:rsidR="007759F8" w:rsidRPr="001028A3" w:rsidRDefault="007759F8" w:rsidP="00775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A3">
        <w:rPr>
          <w:rFonts w:ascii="Times New Roman" w:hAnsi="Times New Roman"/>
          <w:b/>
          <w:sz w:val="28"/>
          <w:szCs w:val="28"/>
        </w:rPr>
        <w:t>МБОУ «КУРУМКАНСКАЯ СОШ №2»</w:t>
      </w:r>
    </w:p>
    <w:p w:rsidR="007759F8" w:rsidRDefault="007759F8" w:rsidP="007759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03D0" w:rsidRPr="007759F8" w:rsidRDefault="007759F8" w:rsidP="00775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Интервью</w:t>
      </w:r>
    </w:p>
    <w:p w:rsidR="00224FCA" w:rsidRPr="00224FCA" w:rsidRDefault="002A522C" w:rsidP="00224FCA">
      <w:pPr>
        <w:pStyle w:val="Default"/>
        <w:tabs>
          <w:tab w:val="left" w:pos="284"/>
          <w:tab w:val="left" w:pos="36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212725</wp:posOffset>
            </wp:positionV>
            <wp:extent cx="1817370" cy="1485900"/>
            <wp:effectExtent l="19050" t="0" r="0" b="0"/>
            <wp:wrapThrough wrapText="bothSides">
              <wp:wrapPolygon edited="0">
                <wp:start x="-226" y="0"/>
                <wp:lineTo x="-226" y="21323"/>
                <wp:lineTo x="21509" y="21323"/>
                <wp:lineTo x="21509" y="0"/>
                <wp:lineTo x="-226" y="0"/>
              </wp:wrapPolygon>
            </wp:wrapThrough>
            <wp:docPr id="3" name="Рисунок 2" descr="C:\Users\user\Desktop\b.800.600.0.0.http...rzd-licei6.ru.images.stories.Konferencii.k_29_04_11.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.800.600.0.0.http...rzd-licei6.ru.images.stories.Konferencii.k_29_04_11.38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567" w:rsidRPr="00D47567" w:rsidRDefault="00D47567" w:rsidP="00D47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47567">
        <w:rPr>
          <w:rFonts w:ascii="Times New Roman" w:hAnsi="Times New Roman"/>
          <w:b/>
          <w:bCs/>
          <w:sz w:val="28"/>
          <w:szCs w:val="28"/>
        </w:rPr>
        <w:t>Галсанова</w:t>
      </w:r>
      <w:proofErr w:type="spellEnd"/>
      <w:r w:rsidRPr="00D47567">
        <w:rPr>
          <w:rFonts w:ascii="Times New Roman" w:hAnsi="Times New Roman"/>
          <w:b/>
          <w:bCs/>
          <w:sz w:val="28"/>
          <w:szCs w:val="28"/>
        </w:rPr>
        <w:t xml:space="preserve"> А.А.: Какие вопросы чаще всего рассматривают государственно-общественные советы?</w:t>
      </w:r>
    </w:p>
    <w:p w:rsidR="00D47567" w:rsidRPr="00D47567" w:rsidRDefault="00D47567" w:rsidP="00D47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567">
        <w:rPr>
          <w:rFonts w:ascii="Times New Roman" w:hAnsi="Times New Roman" w:cs="Times New Roman"/>
          <w:b/>
          <w:sz w:val="28"/>
          <w:szCs w:val="28"/>
        </w:rPr>
        <w:t>Уголева</w:t>
      </w:r>
      <w:proofErr w:type="spellEnd"/>
      <w:r w:rsidRPr="00D47567">
        <w:rPr>
          <w:rFonts w:ascii="Times New Roman" w:hAnsi="Times New Roman" w:cs="Times New Roman"/>
          <w:b/>
          <w:sz w:val="28"/>
          <w:szCs w:val="28"/>
        </w:rPr>
        <w:t xml:space="preserve"> Наталья Геннадьевна, учитель истории</w:t>
      </w:r>
      <w:r w:rsidR="005D4745">
        <w:rPr>
          <w:rFonts w:ascii="Times New Roman" w:hAnsi="Times New Roman" w:cs="Times New Roman"/>
          <w:b/>
          <w:sz w:val="28"/>
          <w:szCs w:val="28"/>
        </w:rPr>
        <w:t>, лицей – интернат №6 ОАО «РЖД» г. Саратов, Саратовская область</w:t>
      </w:r>
      <w:r w:rsidRPr="00D47567">
        <w:rPr>
          <w:rFonts w:ascii="Times New Roman" w:hAnsi="Times New Roman" w:cs="Times New Roman"/>
          <w:b/>
          <w:sz w:val="28"/>
          <w:szCs w:val="28"/>
        </w:rPr>
        <w:t>:</w:t>
      </w:r>
      <w:r w:rsidRPr="00D47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567" w:rsidRPr="00D47567" w:rsidRDefault="00D47567" w:rsidP="00D47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47567">
        <w:rPr>
          <w:rFonts w:ascii="Times New Roman" w:hAnsi="Times New Roman" w:cs="Times New Roman"/>
          <w:sz w:val="28"/>
          <w:szCs w:val="24"/>
        </w:rPr>
        <w:t>На мой взгляд, государственно-общественные советы могут решать множество вопросов, в том числе  вопросы организации образовательного пространства, вопросы дополнительного финансирования,  вопросы взаимодействия школы с социумом и другие.</w:t>
      </w:r>
    </w:p>
    <w:p w:rsidR="00B858BF" w:rsidRPr="00D47567" w:rsidRDefault="00943817" w:rsidP="00D47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47567">
        <w:rPr>
          <w:rFonts w:ascii="Times New Roman" w:hAnsi="Times New Roman" w:cs="Times New Roman"/>
          <w:sz w:val="28"/>
          <w:szCs w:val="28"/>
        </w:rPr>
        <w:t xml:space="preserve">Уважаемые коллеги! Спасибо большое за организацию стажировочной площадки на базе нашего лицея. Все было профессионально, интересно, увлекательно. В работе организаторов чувствовалась </w:t>
      </w:r>
      <w:proofErr w:type="gramStart"/>
      <w:r w:rsidRPr="00D47567">
        <w:rPr>
          <w:rFonts w:ascii="Times New Roman" w:hAnsi="Times New Roman" w:cs="Times New Roman"/>
          <w:sz w:val="28"/>
          <w:szCs w:val="28"/>
        </w:rPr>
        <w:t>слаженная</w:t>
      </w:r>
      <w:proofErr w:type="gramEnd"/>
      <w:r w:rsidRPr="00D47567">
        <w:rPr>
          <w:rFonts w:ascii="Times New Roman" w:hAnsi="Times New Roman" w:cs="Times New Roman"/>
          <w:sz w:val="28"/>
          <w:szCs w:val="28"/>
        </w:rPr>
        <w:t xml:space="preserve"> командная работа. Предложенные материалы по государственно</w:t>
      </w:r>
      <w:r w:rsidR="00772BA1" w:rsidRPr="00D47567">
        <w:rPr>
          <w:rFonts w:ascii="Times New Roman" w:hAnsi="Times New Roman" w:cs="Times New Roman"/>
          <w:sz w:val="28"/>
          <w:szCs w:val="28"/>
        </w:rPr>
        <w:t xml:space="preserve"> </w:t>
      </w:r>
      <w:r w:rsidRPr="00D47567">
        <w:rPr>
          <w:rFonts w:ascii="Times New Roman" w:hAnsi="Times New Roman" w:cs="Times New Roman"/>
          <w:sz w:val="28"/>
          <w:szCs w:val="28"/>
        </w:rPr>
        <w:t xml:space="preserve">- общественному управлению носили практический характер и были полезны. Очень понравился опыт вашей работы </w:t>
      </w:r>
      <w:proofErr w:type="spellStart"/>
      <w:r w:rsidRPr="00D47567">
        <w:rPr>
          <w:rFonts w:ascii="Times New Roman" w:hAnsi="Times New Roman" w:cs="Times New Roman"/>
          <w:sz w:val="28"/>
          <w:szCs w:val="28"/>
        </w:rPr>
        <w:t>Курумканской</w:t>
      </w:r>
      <w:proofErr w:type="spellEnd"/>
      <w:r w:rsidRPr="00D47567">
        <w:rPr>
          <w:rFonts w:ascii="Times New Roman" w:hAnsi="Times New Roman" w:cs="Times New Roman"/>
          <w:sz w:val="28"/>
          <w:szCs w:val="28"/>
        </w:rPr>
        <w:t xml:space="preserve"> школы №2.  В </w:t>
      </w:r>
      <w:r w:rsidR="00772BA1" w:rsidRPr="00D47567">
        <w:rPr>
          <w:rFonts w:ascii="Times New Roman" w:hAnsi="Times New Roman" w:cs="Times New Roman"/>
          <w:sz w:val="28"/>
          <w:szCs w:val="28"/>
        </w:rPr>
        <w:t xml:space="preserve">групповой </w:t>
      </w:r>
      <w:r w:rsidRPr="00D47567">
        <w:rPr>
          <w:rFonts w:ascii="Times New Roman" w:hAnsi="Times New Roman" w:cs="Times New Roman"/>
          <w:sz w:val="28"/>
          <w:szCs w:val="28"/>
        </w:rPr>
        <w:t xml:space="preserve">работе получила расширенное представление о государственно – общественном управлении в ОУ. Спасибо, что делитесь с нами своим опытом. Отдельное спасибо за электронный и раздаточный </w:t>
      </w:r>
      <w:r w:rsidR="00B852DC" w:rsidRPr="00D47567">
        <w:rPr>
          <w:rFonts w:ascii="Times New Roman" w:hAnsi="Times New Roman" w:cs="Times New Roman"/>
          <w:sz w:val="28"/>
          <w:szCs w:val="28"/>
        </w:rPr>
        <w:t>материал стажировочной площадки</w:t>
      </w:r>
      <w:r w:rsidRPr="00D47567">
        <w:rPr>
          <w:rFonts w:ascii="Times New Roman" w:hAnsi="Times New Roman" w:cs="Times New Roman"/>
          <w:sz w:val="28"/>
          <w:szCs w:val="28"/>
        </w:rPr>
        <w:t xml:space="preserve"> </w:t>
      </w:r>
      <w:r w:rsidR="009E1CB4" w:rsidRPr="00D47567">
        <w:rPr>
          <w:rFonts w:ascii="Times New Roman" w:hAnsi="Times New Roman" w:cs="Times New Roman"/>
          <w:sz w:val="28"/>
          <w:szCs w:val="28"/>
        </w:rPr>
        <w:t>»</w:t>
      </w:r>
      <w:r w:rsidR="00900440" w:rsidRPr="00D47567">
        <w:rPr>
          <w:rFonts w:ascii="Times New Roman" w:hAnsi="Times New Roman" w:cs="Times New Roman"/>
          <w:sz w:val="28"/>
          <w:szCs w:val="28"/>
        </w:rPr>
        <w:t>.</w:t>
      </w:r>
    </w:p>
    <w:p w:rsidR="0086676B" w:rsidRPr="002A522C" w:rsidRDefault="00B858BF" w:rsidP="0086676B">
      <w:pPr>
        <w:pStyle w:val="Default"/>
        <w:tabs>
          <w:tab w:val="left" w:pos="284"/>
          <w:tab w:val="left" w:pos="36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205105</wp:posOffset>
            </wp:positionV>
            <wp:extent cx="1817370" cy="1531620"/>
            <wp:effectExtent l="19050" t="0" r="0" b="0"/>
            <wp:wrapThrough wrapText="bothSides">
              <wp:wrapPolygon edited="0">
                <wp:start x="-226" y="0"/>
                <wp:lineTo x="-226" y="21224"/>
                <wp:lineTo x="21509" y="21224"/>
                <wp:lineTo x="21509" y="0"/>
                <wp:lineTo x="-226" y="0"/>
              </wp:wrapPolygon>
            </wp:wrapThrough>
            <wp:docPr id="10" name="Рисунок 1" descr="C:\Users\user\Desktop\b.800.600.0.0.http...rzd-licei6.ru.images.stories.Konferencii.k_29_04_11.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.800.600.0.0.http...rzd-licei6.ru.images.stories.Konferencii.k_29_04_11.38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 r="18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FCA" w:rsidRPr="009C0228" w:rsidRDefault="00224FCA" w:rsidP="00D475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4"/>
        </w:rPr>
        <w:t>Сультимова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 xml:space="preserve"> В.В.: </w:t>
      </w:r>
      <w:r w:rsidRPr="00224FCA">
        <w:rPr>
          <w:rFonts w:ascii="Times New Roman" w:hAnsi="Times New Roman"/>
          <w:b/>
          <w:bCs/>
          <w:sz w:val="28"/>
          <w:szCs w:val="24"/>
        </w:rPr>
        <w:t xml:space="preserve">Какой совет более актуален в условиях </w:t>
      </w:r>
      <w:proofErr w:type="gramStart"/>
      <w:r w:rsidRPr="00224FCA">
        <w:rPr>
          <w:rFonts w:ascii="Times New Roman" w:hAnsi="Times New Roman"/>
          <w:b/>
          <w:bCs/>
          <w:sz w:val="28"/>
          <w:szCs w:val="24"/>
        </w:rPr>
        <w:t>вашего</w:t>
      </w:r>
      <w:proofErr w:type="gramEnd"/>
      <w:r w:rsidRPr="00224FCA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ОУ?</w:t>
      </w:r>
    </w:p>
    <w:p w:rsidR="00224FCA" w:rsidRDefault="005C424C" w:rsidP="00D47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22C">
        <w:rPr>
          <w:rFonts w:ascii="Times New Roman" w:hAnsi="Times New Roman" w:cs="Times New Roman"/>
          <w:b/>
          <w:sz w:val="28"/>
          <w:szCs w:val="28"/>
        </w:rPr>
        <w:t>Ефимова А. В., заместитель директора по ВР</w:t>
      </w:r>
      <w:r w:rsidR="005D4745" w:rsidRPr="005D4745">
        <w:rPr>
          <w:rFonts w:ascii="Times New Roman" w:hAnsi="Times New Roman" w:cs="Times New Roman"/>
          <w:b/>
          <w:sz w:val="28"/>
          <w:szCs w:val="28"/>
        </w:rPr>
        <w:t xml:space="preserve"> лицей – интернат №6 ОАО «РЖД» г. Саратов, Саратовская область</w:t>
      </w:r>
      <w:r w:rsidRPr="002A522C">
        <w:rPr>
          <w:rFonts w:ascii="Times New Roman" w:hAnsi="Times New Roman" w:cs="Times New Roman"/>
          <w:b/>
          <w:sz w:val="28"/>
          <w:szCs w:val="28"/>
        </w:rPr>
        <w:t>:</w:t>
      </w:r>
      <w:r w:rsidRPr="002A522C">
        <w:rPr>
          <w:rFonts w:ascii="Times New Roman" w:hAnsi="Times New Roman" w:cs="Times New Roman"/>
          <w:sz w:val="28"/>
          <w:szCs w:val="28"/>
        </w:rPr>
        <w:t xml:space="preserve"> «Для меня, как для заместителя директора по ВР, тема стажировки принесла много интересного.</w:t>
      </w:r>
      <w:r w:rsidRPr="002A5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22C">
        <w:rPr>
          <w:rFonts w:ascii="Times New Roman" w:hAnsi="Times New Roman" w:cs="Times New Roman"/>
          <w:sz w:val="28"/>
          <w:szCs w:val="28"/>
        </w:rPr>
        <w:t xml:space="preserve">Хочется выразить благодарность организаторам стажировочной площадки. Работа площадки профессиональная, продуманная, интересная. Государственно – общественное управление в ОУ на данный момент для нас очень </w:t>
      </w:r>
      <w:proofErr w:type="gramStart"/>
      <w:r w:rsidRPr="002A522C">
        <w:rPr>
          <w:rFonts w:ascii="Times New Roman" w:hAnsi="Times New Roman" w:cs="Times New Roman"/>
          <w:sz w:val="28"/>
          <w:szCs w:val="28"/>
        </w:rPr>
        <w:t>актуальна</w:t>
      </w:r>
      <w:proofErr w:type="gramEnd"/>
      <w:r w:rsidRPr="002A522C">
        <w:rPr>
          <w:rFonts w:ascii="Times New Roman" w:hAnsi="Times New Roman" w:cs="Times New Roman"/>
          <w:sz w:val="28"/>
          <w:szCs w:val="28"/>
        </w:rPr>
        <w:t xml:space="preserve">. </w:t>
      </w:r>
      <w:r w:rsidR="00224FCA">
        <w:rPr>
          <w:rFonts w:ascii="Times New Roman" w:hAnsi="Times New Roman" w:cs="Times New Roman"/>
          <w:sz w:val="28"/>
          <w:szCs w:val="28"/>
        </w:rPr>
        <w:t xml:space="preserve">На сегодня в нашем лицее работает попечительский совет. </w:t>
      </w:r>
    </w:p>
    <w:p w:rsidR="005C424C" w:rsidRDefault="00224FCA" w:rsidP="00D47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24C" w:rsidRPr="002A522C">
        <w:rPr>
          <w:rFonts w:ascii="Times New Roman" w:hAnsi="Times New Roman" w:cs="Times New Roman"/>
          <w:sz w:val="28"/>
          <w:szCs w:val="28"/>
        </w:rPr>
        <w:t>Было много вопросов, на которые вместе с организаторами нашли ответы. Знакомство с вашим опытом обогащает опыт участников стажировки. После прослушивания и обсуждения темы всё встало на свои места. Чётко можно проследить что было, что есть в нашем лицее. Теперь мы будем обсуждать создание управляющего совета в школе. Большое спасибо!»</w:t>
      </w:r>
    </w:p>
    <w:p w:rsidR="00D47567" w:rsidRDefault="00D47567" w:rsidP="00D47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567" w:rsidRDefault="00D47567" w:rsidP="00D47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474" w:rsidRDefault="00563474" w:rsidP="009F172C">
      <w:pPr>
        <w:spacing w:after="0" w:line="272" w:lineRule="atLeast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563474" w:rsidRDefault="00563474" w:rsidP="002A522C">
      <w:pPr>
        <w:spacing w:after="0" w:line="2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116840</wp:posOffset>
            </wp:positionV>
            <wp:extent cx="1522095" cy="2019300"/>
            <wp:effectExtent l="19050" t="0" r="1905" b="0"/>
            <wp:wrapThrough wrapText="bothSides">
              <wp:wrapPolygon edited="0">
                <wp:start x="-270" y="0"/>
                <wp:lineTo x="-270" y="21396"/>
                <wp:lineTo x="21627" y="21396"/>
                <wp:lineTo x="21627" y="0"/>
                <wp:lineTo x="-270" y="0"/>
              </wp:wrapPolygon>
            </wp:wrapThrough>
            <wp:docPr id="5" name="Рисунок 1" descr="C:\Users\user\Desktop\DSC_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02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F172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Занегина</w:t>
      </w:r>
      <w:proofErr w:type="spellEnd"/>
      <w:r w:rsidR="009F172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А.Н.: К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акую роль играет ГОУ в условиях реализации ФГОС? </w:t>
      </w:r>
    </w:p>
    <w:p w:rsidR="00E81653" w:rsidRDefault="00B858BF" w:rsidP="002A522C">
      <w:pPr>
        <w:spacing w:after="0" w:line="272" w:lineRule="atLeast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Семина Елена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Чарыевна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, </w:t>
      </w:r>
      <w:r w:rsidR="002B0DA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у</w:t>
      </w:r>
      <w:r w:rsidR="003112A1" w:rsidRPr="002B0DA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читель начальн</w:t>
      </w:r>
      <w:r w:rsidR="005D474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ых классов,</w:t>
      </w:r>
      <w:r w:rsidR="005D4745" w:rsidRPr="005D4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745" w:rsidRPr="005D474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лицей – интернат №6 ОАО «РЖД» г. Саратов, Саратовская область</w:t>
      </w:r>
      <w:r w:rsidR="003112A1" w:rsidRPr="002B0DA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</w:t>
      </w:r>
      <w:r w:rsidR="003112A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</w:t>
      </w:r>
      <w:r w:rsidR="001B59BF" w:rsidRPr="002A522C">
        <w:rPr>
          <w:rFonts w:ascii="Times New Roman" w:eastAsia="Times New Roman" w:hAnsi="Times New Roman" w:cs="Times New Roman"/>
          <w:color w:val="222222"/>
          <w:sz w:val="28"/>
          <w:szCs w:val="28"/>
        </w:rPr>
        <w:t>Стажировк</w:t>
      </w:r>
      <w:r w:rsidR="00563474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="001B59BF" w:rsidRPr="002A52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была полезной. Начальная школа нашего лицея </w:t>
      </w:r>
      <w:r w:rsidR="00224FCA">
        <w:rPr>
          <w:rFonts w:ascii="Times New Roman" w:eastAsia="Times New Roman" w:hAnsi="Times New Roman" w:cs="Times New Roman"/>
          <w:color w:val="222222"/>
          <w:sz w:val="28"/>
          <w:szCs w:val="28"/>
        </w:rPr>
        <w:t>четвертый</w:t>
      </w:r>
      <w:r w:rsidR="001B59BF" w:rsidRPr="002A52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год работает </w:t>
      </w:r>
      <w:proofErr w:type="gramStart"/>
      <w:r w:rsidR="001B59BF" w:rsidRPr="002A522C">
        <w:rPr>
          <w:rFonts w:ascii="Times New Roman" w:eastAsia="Times New Roman" w:hAnsi="Times New Roman" w:cs="Times New Roman"/>
          <w:color w:val="222222"/>
          <w:sz w:val="28"/>
          <w:szCs w:val="28"/>
        </w:rPr>
        <w:t>по</w:t>
      </w:r>
      <w:proofErr w:type="gramEnd"/>
      <w:r w:rsidR="001B59BF" w:rsidRPr="002A52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1B59BF" w:rsidRPr="002A522C">
        <w:rPr>
          <w:rFonts w:ascii="Times New Roman" w:eastAsia="Times New Roman" w:hAnsi="Times New Roman" w:cs="Times New Roman"/>
          <w:color w:val="222222"/>
          <w:sz w:val="28"/>
          <w:szCs w:val="28"/>
        </w:rPr>
        <w:t>новым</w:t>
      </w:r>
      <w:proofErr w:type="gramEnd"/>
      <w:r w:rsidR="001B59BF" w:rsidRPr="002A52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ФГОС, поэтому использование проектных задач как оценочной процедуры </w:t>
      </w:r>
      <w:proofErr w:type="spellStart"/>
      <w:r w:rsidR="001B59BF" w:rsidRPr="002A522C">
        <w:rPr>
          <w:rFonts w:ascii="Times New Roman" w:eastAsia="Times New Roman" w:hAnsi="Times New Roman" w:cs="Times New Roman"/>
          <w:color w:val="222222"/>
          <w:sz w:val="28"/>
          <w:szCs w:val="28"/>
        </w:rPr>
        <w:t>метапредметных</w:t>
      </w:r>
      <w:proofErr w:type="spellEnd"/>
      <w:r w:rsidR="001B59BF" w:rsidRPr="002A52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образовательных результатов нас заинтересовал. </w:t>
      </w:r>
      <w:r w:rsidR="002A522C" w:rsidRPr="002A522C">
        <w:rPr>
          <w:rFonts w:ascii="Times New Roman" w:hAnsi="Times New Roman" w:cs="Times New Roman"/>
          <w:sz w:val="28"/>
          <w:szCs w:val="28"/>
        </w:rPr>
        <w:t>П</w:t>
      </w:r>
      <w:r w:rsidR="00E81653" w:rsidRPr="002A522C">
        <w:rPr>
          <w:rFonts w:ascii="Times New Roman" w:hAnsi="Times New Roman" w:cs="Times New Roman"/>
          <w:sz w:val="28"/>
          <w:szCs w:val="28"/>
        </w:rPr>
        <w:t>олучила возможность понят</w:t>
      </w:r>
      <w:r w:rsidR="00344F4D" w:rsidRPr="002A522C">
        <w:rPr>
          <w:rFonts w:ascii="Times New Roman" w:hAnsi="Times New Roman" w:cs="Times New Roman"/>
          <w:sz w:val="28"/>
          <w:szCs w:val="28"/>
        </w:rPr>
        <w:t>ь роль внешнего эксперта в проце</w:t>
      </w:r>
      <w:r w:rsidR="00E81653" w:rsidRPr="002A522C">
        <w:rPr>
          <w:rFonts w:ascii="Times New Roman" w:hAnsi="Times New Roman" w:cs="Times New Roman"/>
          <w:sz w:val="28"/>
          <w:szCs w:val="28"/>
        </w:rPr>
        <w:t>ссе учебного занятия, научилась составля</w:t>
      </w:r>
      <w:r w:rsidR="00344F4D" w:rsidRPr="002A522C">
        <w:rPr>
          <w:rFonts w:ascii="Times New Roman" w:hAnsi="Times New Roman" w:cs="Times New Roman"/>
          <w:sz w:val="28"/>
          <w:szCs w:val="28"/>
        </w:rPr>
        <w:t>ть критерии оценки для экспертиз</w:t>
      </w:r>
      <w:r w:rsidR="00E81653" w:rsidRPr="002A522C">
        <w:rPr>
          <w:rFonts w:ascii="Times New Roman" w:hAnsi="Times New Roman" w:cs="Times New Roman"/>
          <w:sz w:val="28"/>
          <w:szCs w:val="28"/>
        </w:rPr>
        <w:t xml:space="preserve">ы с учетом </w:t>
      </w:r>
      <w:r w:rsidR="00344F4D" w:rsidRPr="002A522C">
        <w:rPr>
          <w:rFonts w:ascii="Times New Roman" w:hAnsi="Times New Roman" w:cs="Times New Roman"/>
          <w:sz w:val="28"/>
          <w:szCs w:val="28"/>
        </w:rPr>
        <w:t>УДД</w:t>
      </w:r>
      <w:r w:rsidR="002A522C" w:rsidRPr="002A522C">
        <w:rPr>
          <w:rFonts w:ascii="Times New Roman" w:hAnsi="Times New Roman" w:cs="Times New Roman"/>
          <w:sz w:val="28"/>
          <w:szCs w:val="28"/>
        </w:rPr>
        <w:t xml:space="preserve">, </w:t>
      </w:r>
      <w:r w:rsidR="00E81653" w:rsidRPr="002A522C">
        <w:rPr>
          <w:rFonts w:ascii="Times New Roman" w:hAnsi="Times New Roman" w:cs="Times New Roman"/>
          <w:sz w:val="28"/>
          <w:szCs w:val="28"/>
        </w:rPr>
        <w:t>опыт работы в организац</w:t>
      </w:r>
      <w:r w:rsidR="00923F9A" w:rsidRPr="002A522C">
        <w:rPr>
          <w:rFonts w:ascii="Times New Roman" w:hAnsi="Times New Roman" w:cs="Times New Roman"/>
          <w:sz w:val="28"/>
          <w:szCs w:val="28"/>
        </w:rPr>
        <w:t>ии  учебной деятельности в условиях разновозрастно</w:t>
      </w:r>
      <w:r w:rsidR="00E81653" w:rsidRPr="002A522C">
        <w:rPr>
          <w:rFonts w:ascii="Times New Roman" w:hAnsi="Times New Roman" w:cs="Times New Roman"/>
          <w:sz w:val="28"/>
          <w:szCs w:val="28"/>
        </w:rPr>
        <w:t>го сотрудничества детей</w:t>
      </w:r>
      <w:r w:rsidR="003112A1">
        <w:rPr>
          <w:rFonts w:ascii="Times New Roman" w:hAnsi="Times New Roman" w:cs="Times New Roman"/>
          <w:sz w:val="28"/>
          <w:szCs w:val="28"/>
        </w:rPr>
        <w:t>».</w:t>
      </w:r>
    </w:p>
    <w:p w:rsidR="009F172C" w:rsidRDefault="009F172C" w:rsidP="002A522C">
      <w:pPr>
        <w:spacing w:after="0" w:line="272" w:lineRule="atLeast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F172C" w:rsidRDefault="009F172C" w:rsidP="009F172C">
      <w:pPr>
        <w:pStyle w:val="Default"/>
        <w:tabs>
          <w:tab w:val="left" w:pos="284"/>
          <w:tab w:val="left" w:pos="360"/>
        </w:tabs>
        <w:ind w:firstLine="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136525</wp:posOffset>
            </wp:positionV>
            <wp:extent cx="1485900" cy="1676400"/>
            <wp:effectExtent l="19050" t="0" r="0" b="0"/>
            <wp:wrapThrough wrapText="bothSides">
              <wp:wrapPolygon edited="0">
                <wp:start x="-277" y="0"/>
                <wp:lineTo x="-277" y="21355"/>
                <wp:lineTo x="21600" y="21355"/>
                <wp:lineTo x="21600" y="0"/>
                <wp:lineTo x="-277" y="0"/>
              </wp:wrapPolygon>
            </wp:wrapThrough>
            <wp:docPr id="1" name="Рисунок 3" descr="C:\Users\user\Desktop\DSC_02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_0214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72C" w:rsidRDefault="009F172C" w:rsidP="009F172C">
      <w:pPr>
        <w:pStyle w:val="Default"/>
        <w:tabs>
          <w:tab w:val="left" w:pos="284"/>
          <w:tab w:val="left" w:pos="360"/>
        </w:tabs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Дашиев</w:t>
      </w:r>
      <w:proofErr w:type="spellEnd"/>
      <w:r>
        <w:rPr>
          <w:b/>
          <w:sz w:val="28"/>
          <w:szCs w:val="28"/>
        </w:rPr>
        <w:t xml:space="preserve"> Е.В.: Ваше отношение к проведенным мероприятиям</w:t>
      </w:r>
    </w:p>
    <w:p w:rsidR="009F172C" w:rsidRPr="00B858BF" w:rsidRDefault="009F172C" w:rsidP="009F172C">
      <w:pPr>
        <w:pStyle w:val="Default"/>
        <w:tabs>
          <w:tab w:val="left" w:pos="284"/>
          <w:tab w:val="left" w:pos="360"/>
        </w:tabs>
        <w:ind w:firstLine="567"/>
        <w:jc w:val="both"/>
        <w:rPr>
          <w:sz w:val="28"/>
          <w:szCs w:val="28"/>
        </w:rPr>
      </w:pPr>
      <w:proofErr w:type="spellStart"/>
      <w:r w:rsidRPr="00B858BF">
        <w:rPr>
          <w:b/>
          <w:sz w:val="28"/>
          <w:szCs w:val="28"/>
        </w:rPr>
        <w:t>Лушечкина</w:t>
      </w:r>
      <w:proofErr w:type="spellEnd"/>
      <w:r w:rsidRPr="00B858BF">
        <w:rPr>
          <w:b/>
          <w:sz w:val="28"/>
          <w:szCs w:val="28"/>
        </w:rPr>
        <w:t xml:space="preserve"> Елена Владимировна, воспитатель</w:t>
      </w:r>
      <w:r w:rsidR="005D4745">
        <w:rPr>
          <w:b/>
          <w:sz w:val="28"/>
          <w:szCs w:val="28"/>
        </w:rPr>
        <w:t xml:space="preserve">, </w:t>
      </w:r>
      <w:r w:rsidR="005D4745" w:rsidRPr="005D4745">
        <w:rPr>
          <w:b/>
          <w:sz w:val="28"/>
          <w:szCs w:val="28"/>
        </w:rPr>
        <w:t>лицей – интернат №6 ОАО «РЖД» г. Саратов, Саратовская область</w:t>
      </w:r>
      <w:r w:rsidRPr="00B858BF">
        <w:rPr>
          <w:b/>
          <w:sz w:val="28"/>
          <w:szCs w:val="28"/>
        </w:rPr>
        <w:t>:</w:t>
      </w:r>
      <w:r w:rsidRPr="002A522C">
        <w:rPr>
          <w:sz w:val="28"/>
          <w:szCs w:val="28"/>
        </w:rPr>
        <w:t xml:space="preserve"> «Мне понравилась деловая игра по ГОУ. Хорошо организованное, подготовленное мероприятие, благодаря которому открываешь для себя новые горизонты. Участие в стажировочной площадке стимулирует нас к развитию и самосовершенствованию. </w:t>
      </w:r>
      <w:r>
        <w:rPr>
          <w:sz w:val="28"/>
          <w:szCs w:val="28"/>
        </w:rPr>
        <w:t>Спасибо!».</w:t>
      </w:r>
    </w:p>
    <w:p w:rsidR="009F172C" w:rsidRDefault="009F172C" w:rsidP="009F172C">
      <w:pPr>
        <w:spacing w:after="0" w:line="2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</w:rPr>
      </w:pPr>
    </w:p>
    <w:p w:rsidR="009F172C" w:rsidRDefault="009F172C" w:rsidP="002A522C">
      <w:pPr>
        <w:spacing w:after="0" w:line="272" w:lineRule="atLeast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7759F8" w:rsidRDefault="009F172C" w:rsidP="002A522C">
      <w:pPr>
        <w:spacing w:after="0" w:line="272" w:lineRule="atLeast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154940</wp:posOffset>
            </wp:positionV>
            <wp:extent cx="1276350" cy="1952625"/>
            <wp:effectExtent l="19050" t="0" r="0" b="0"/>
            <wp:wrapThrough wrapText="bothSides">
              <wp:wrapPolygon edited="0">
                <wp:start x="-322" y="0"/>
                <wp:lineTo x="-322" y="21495"/>
                <wp:lineTo x="21600" y="21495"/>
                <wp:lineTo x="21600" y="0"/>
                <wp:lineTo x="-322" y="0"/>
              </wp:wrapPolygon>
            </wp:wrapThrough>
            <wp:docPr id="6" name="Рисунок 2" descr="C:\Users\user\Desktop\IMG_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34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653" w:rsidRPr="002A522C" w:rsidRDefault="00B858BF" w:rsidP="00C91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8BF">
        <w:rPr>
          <w:rFonts w:ascii="Times New Roman" w:hAnsi="Times New Roman" w:cs="Times New Roman"/>
          <w:b/>
          <w:sz w:val="28"/>
          <w:szCs w:val="24"/>
        </w:rPr>
        <w:t>Трухачева</w:t>
      </w:r>
      <w:proofErr w:type="spellEnd"/>
      <w:r w:rsidRPr="00B858BF">
        <w:rPr>
          <w:rFonts w:ascii="Times New Roman" w:hAnsi="Times New Roman" w:cs="Times New Roman"/>
          <w:b/>
          <w:sz w:val="28"/>
          <w:szCs w:val="24"/>
        </w:rPr>
        <w:t xml:space="preserve"> Светлана Владимировна, </w:t>
      </w:r>
      <w:r w:rsidRPr="00B858BF">
        <w:rPr>
          <w:rFonts w:ascii="Times New Roman" w:hAnsi="Times New Roman" w:cs="Times New Roman"/>
          <w:b/>
          <w:sz w:val="28"/>
          <w:szCs w:val="28"/>
        </w:rPr>
        <w:t>у</w:t>
      </w:r>
      <w:r w:rsidR="002B0DA1" w:rsidRPr="00B858BF">
        <w:rPr>
          <w:rFonts w:ascii="Times New Roman" w:hAnsi="Times New Roman" w:cs="Times New Roman"/>
          <w:b/>
          <w:sz w:val="28"/>
          <w:szCs w:val="28"/>
        </w:rPr>
        <w:t>читель начальн</w:t>
      </w:r>
      <w:r w:rsidR="005D4745">
        <w:rPr>
          <w:rFonts w:ascii="Times New Roman" w:hAnsi="Times New Roman" w:cs="Times New Roman"/>
          <w:b/>
          <w:sz w:val="28"/>
          <w:szCs w:val="28"/>
        </w:rPr>
        <w:t>ых</w:t>
      </w:r>
      <w:bookmarkStart w:id="0" w:name="_GoBack"/>
      <w:bookmarkEnd w:id="0"/>
      <w:r w:rsidR="002B0DA1" w:rsidRPr="00B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745">
        <w:rPr>
          <w:rFonts w:ascii="Times New Roman" w:hAnsi="Times New Roman" w:cs="Times New Roman"/>
          <w:b/>
          <w:sz w:val="28"/>
          <w:szCs w:val="28"/>
        </w:rPr>
        <w:t>классов,</w:t>
      </w:r>
      <w:r w:rsidR="005D4745" w:rsidRPr="005D4745">
        <w:rPr>
          <w:rFonts w:ascii="Times New Roman" w:hAnsi="Times New Roman" w:cs="Times New Roman"/>
          <w:b/>
          <w:sz w:val="28"/>
          <w:szCs w:val="28"/>
        </w:rPr>
        <w:t xml:space="preserve"> лицей – интернат №6 ОАО «РЖД» г. Саратов, Саратовская область</w:t>
      </w:r>
      <w:r w:rsidR="002B0DA1" w:rsidRPr="00B858BF">
        <w:rPr>
          <w:rFonts w:ascii="Times New Roman" w:hAnsi="Times New Roman" w:cs="Times New Roman"/>
          <w:b/>
          <w:sz w:val="28"/>
          <w:szCs w:val="28"/>
        </w:rPr>
        <w:t>:</w:t>
      </w:r>
      <w:r w:rsidR="002B0DA1">
        <w:rPr>
          <w:rFonts w:ascii="Times New Roman" w:hAnsi="Times New Roman" w:cs="Times New Roman"/>
          <w:sz w:val="28"/>
          <w:szCs w:val="28"/>
        </w:rPr>
        <w:t xml:space="preserve"> </w:t>
      </w:r>
      <w:r w:rsidR="00C91B76" w:rsidRPr="002A522C">
        <w:rPr>
          <w:rFonts w:ascii="Times New Roman" w:hAnsi="Times New Roman" w:cs="Times New Roman"/>
          <w:sz w:val="28"/>
          <w:szCs w:val="28"/>
        </w:rPr>
        <w:t>Н</w:t>
      </w:r>
      <w:r w:rsidR="00E81653" w:rsidRPr="002A522C">
        <w:rPr>
          <w:rFonts w:ascii="Times New Roman" w:hAnsi="Times New Roman" w:cs="Times New Roman"/>
          <w:sz w:val="28"/>
          <w:szCs w:val="28"/>
        </w:rPr>
        <w:t>а практике изучила особенность экспертной оценки внешнего на</w:t>
      </w:r>
      <w:r w:rsidR="00344F4D" w:rsidRPr="002A522C">
        <w:rPr>
          <w:rFonts w:ascii="Times New Roman" w:hAnsi="Times New Roman" w:cs="Times New Roman"/>
          <w:sz w:val="28"/>
          <w:szCs w:val="28"/>
        </w:rPr>
        <w:t>блюдателя при групповых формах</w:t>
      </w:r>
      <w:r w:rsidR="00E81653" w:rsidRPr="002A522C">
        <w:rPr>
          <w:rFonts w:ascii="Times New Roman" w:hAnsi="Times New Roman" w:cs="Times New Roman"/>
          <w:sz w:val="28"/>
          <w:szCs w:val="28"/>
        </w:rPr>
        <w:t xml:space="preserve"> обучения. </w:t>
      </w:r>
      <w:r w:rsidR="00C91B76" w:rsidRPr="002A522C">
        <w:rPr>
          <w:rFonts w:ascii="Times New Roman" w:hAnsi="Times New Roman" w:cs="Times New Roman"/>
          <w:sz w:val="28"/>
          <w:szCs w:val="28"/>
        </w:rPr>
        <w:t>С</w:t>
      </w:r>
      <w:r w:rsidR="00E81653" w:rsidRPr="002A522C">
        <w:rPr>
          <w:rFonts w:ascii="Times New Roman" w:hAnsi="Times New Roman" w:cs="Times New Roman"/>
          <w:sz w:val="28"/>
          <w:szCs w:val="28"/>
        </w:rPr>
        <w:t xml:space="preserve">амое главное, что мне стал понятен подход к управлению учебным </w:t>
      </w:r>
      <w:r w:rsidR="00923F9A" w:rsidRPr="002A522C">
        <w:rPr>
          <w:rFonts w:ascii="Times New Roman" w:hAnsi="Times New Roman" w:cs="Times New Roman"/>
          <w:sz w:val="28"/>
          <w:szCs w:val="28"/>
        </w:rPr>
        <w:t>проектированием и организации р</w:t>
      </w:r>
      <w:r w:rsidR="00E81653" w:rsidRPr="002A522C">
        <w:rPr>
          <w:rFonts w:ascii="Times New Roman" w:hAnsi="Times New Roman" w:cs="Times New Roman"/>
          <w:sz w:val="28"/>
          <w:szCs w:val="28"/>
        </w:rPr>
        <w:t>азличных видов рефлексии индивидуальной, групповой внешнего наблюдения</w:t>
      </w:r>
    </w:p>
    <w:p w:rsidR="00E81653" w:rsidRPr="002A522C" w:rsidRDefault="00C91B76" w:rsidP="00C91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22C">
        <w:rPr>
          <w:rFonts w:ascii="Times New Roman" w:hAnsi="Times New Roman" w:cs="Times New Roman"/>
          <w:sz w:val="28"/>
          <w:szCs w:val="28"/>
        </w:rPr>
        <w:t>О</w:t>
      </w:r>
      <w:r w:rsidR="00E81653" w:rsidRPr="002A522C">
        <w:rPr>
          <w:rFonts w:ascii="Times New Roman" w:hAnsi="Times New Roman" w:cs="Times New Roman"/>
          <w:sz w:val="28"/>
          <w:szCs w:val="28"/>
        </w:rPr>
        <w:t>чень заинтересовал подход к формированию умений моделировать обобщающие таблицы  и схемы, включающие</w:t>
      </w:r>
      <w:r w:rsidRPr="002A522C">
        <w:rPr>
          <w:rFonts w:ascii="Times New Roman" w:hAnsi="Times New Roman" w:cs="Times New Roman"/>
          <w:sz w:val="28"/>
          <w:szCs w:val="28"/>
        </w:rPr>
        <w:t xml:space="preserve"> большой информационный объем. П</w:t>
      </w:r>
      <w:r w:rsidR="00E81653" w:rsidRPr="002A522C">
        <w:rPr>
          <w:rFonts w:ascii="Times New Roman" w:hAnsi="Times New Roman" w:cs="Times New Roman"/>
          <w:sz w:val="28"/>
          <w:szCs w:val="28"/>
        </w:rPr>
        <w:t>ри этом актуализируется роль учителя в роли организатора, направляющего действия, а вся аналитическая деятельность де</w:t>
      </w:r>
      <w:r w:rsidR="00B858BF">
        <w:rPr>
          <w:rFonts w:ascii="Times New Roman" w:hAnsi="Times New Roman" w:cs="Times New Roman"/>
          <w:sz w:val="28"/>
          <w:szCs w:val="28"/>
        </w:rPr>
        <w:t>тей идет самостоятельно».</w:t>
      </w:r>
    </w:p>
    <w:p w:rsidR="00E81653" w:rsidRPr="002A522C" w:rsidRDefault="00E81653" w:rsidP="00C91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5EB" w:rsidRPr="002A522C" w:rsidRDefault="00FD35EB" w:rsidP="0086676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D35EB" w:rsidRPr="002A522C" w:rsidSect="00D2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0A" w:rsidRDefault="0076580A" w:rsidP="00AC61C5">
      <w:pPr>
        <w:spacing w:after="0" w:line="240" w:lineRule="auto"/>
      </w:pPr>
      <w:r>
        <w:separator/>
      </w:r>
    </w:p>
  </w:endnote>
  <w:endnote w:type="continuationSeparator" w:id="0">
    <w:p w:rsidR="0076580A" w:rsidRDefault="0076580A" w:rsidP="00AC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0A" w:rsidRDefault="0076580A" w:rsidP="00AC61C5">
      <w:pPr>
        <w:spacing w:after="0" w:line="240" w:lineRule="auto"/>
      </w:pPr>
      <w:r>
        <w:separator/>
      </w:r>
    </w:p>
  </w:footnote>
  <w:footnote w:type="continuationSeparator" w:id="0">
    <w:p w:rsidR="0076580A" w:rsidRDefault="0076580A" w:rsidP="00AC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7ED8"/>
    <w:multiLevelType w:val="multilevel"/>
    <w:tmpl w:val="0C3C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6A7"/>
    <w:rsid w:val="000673C4"/>
    <w:rsid w:val="00085929"/>
    <w:rsid w:val="000D1702"/>
    <w:rsid w:val="00123B77"/>
    <w:rsid w:val="001835F8"/>
    <w:rsid w:val="001A1077"/>
    <w:rsid w:val="001B59BF"/>
    <w:rsid w:val="001C36A7"/>
    <w:rsid w:val="001D4DF6"/>
    <w:rsid w:val="001E4774"/>
    <w:rsid w:val="00224FCA"/>
    <w:rsid w:val="00236115"/>
    <w:rsid w:val="00241957"/>
    <w:rsid w:val="0028132D"/>
    <w:rsid w:val="00284B50"/>
    <w:rsid w:val="002A172F"/>
    <w:rsid w:val="002A522C"/>
    <w:rsid w:val="002A70C6"/>
    <w:rsid w:val="002B0DA1"/>
    <w:rsid w:val="002D0C58"/>
    <w:rsid w:val="00303E7F"/>
    <w:rsid w:val="003112A1"/>
    <w:rsid w:val="00344F4D"/>
    <w:rsid w:val="00351F20"/>
    <w:rsid w:val="003928B3"/>
    <w:rsid w:val="003F2CFD"/>
    <w:rsid w:val="003F7FA6"/>
    <w:rsid w:val="004711A5"/>
    <w:rsid w:val="004E61C8"/>
    <w:rsid w:val="0050423D"/>
    <w:rsid w:val="005542C3"/>
    <w:rsid w:val="00563474"/>
    <w:rsid w:val="005878F2"/>
    <w:rsid w:val="00596AA9"/>
    <w:rsid w:val="005B021A"/>
    <w:rsid w:val="005C424C"/>
    <w:rsid w:val="005D4745"/>
    <w:rsid w:val="0061012A"/>
    <w:rsid w:val="006168C8"/>
    <w:rsid w:val="006447CE"/>
    <w:rsid w:val="006751C8"/>
    <w:rsid w:val="00684713"/>
    <w:rsid w:val="00692E74"/>
    <w:rsid w:val="006A149F"/>
    <w:rsid w:val="006D41AB"/>
    <w:rsid w:val="00737EF7"/>
    <w:rsid w:val="0076580A"/>
    <w:rsid w:val="00772BA1"/>
    <w:rsid w:val="007759F8"/>
    <w:rsid w:val="00791B1D"/>
    <w:rsid w:val="007A06E1"/>
    <w:rsid w:val="007B5D61"/>
    <w:rsid w:val="00800475"/>
    <w:rsid w:val="00852F7E"/>
    <w:rsid w:val="0086676B"/>
    <w:rsid w:val="00900440"/>
    <w:rsid w:val="0090615C"/>
    <w:rsid w:val="00923F9A"/>
    <w:rsid w:val="00943817"/>
    <w:rsid w:val="009732FE"/>
    <w:rsid w:val="00987D3B"/>
    <w:rsid w:val="009D70DC"/>
    <w:rsid w:val="009E1CB4"/>
    <w:rsid w:val="009F172C"/>
    <w:rsid w:val="00A26A2B"/>
    <w:rsid w:val="00A4475B"/>
    <w:rsid w:val="00A75240"/>
    <w:rsid w:val="00AC61C5"/>
    <w:rsid w:val="00AC663B"/>
    <w:rsid w:val="00AD5B32"/>
    <w:rsid w:val="00B40255"/>
    <w:rsid w:val="00B852DC"/>
    <w:rsid w:val="00B858BF"/>
    <w:rsid w:val="00BC03D0"/>
    <w:rsid w:val="00BE5B5F"/>
    <w:rsid w:val="00C16B6C"/>
    <w:rsid w:val="00C51E48"/>
    <w:rsid w:val="00C91B76"/>
    <w:rsid w:val="00CA73DE"/>
    <w:rsid w:val="00D2151E"/>
    <w:rsid w:val="00D47567"/>
    <w:rsid w:val="00D62FFB"/>
    <w:rsid w:val="00E31B23"/>
    <w:rsid w:val="00E462BD"/>
    <w:rsid w:val="00E56587"/>
    <w:rsid w:val="00E81653"/>
    <w:rsid w:val="00E82E75"/>
    <w:rsid w:val="00EB370C"/>
    <w:rsid w:val="00F52BCD"/>
    <w:rsid w:val="00F766C6"/>
    <w:rsid w:val="00F85CC4"/>
    <w:rsid w:val="00FD35EB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1E"/>
  </w:style>
  <w:style w:type="paragraph" w:styleId="2">
    <w:name w:val="heading 2"/>
    <w:basedOn w:val="a"/>
    <w:next w:val="a"/>
    <w:link w:val="20"/>
    <w:qFormat/>
    <w:rsid w:val="00D47567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C6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61C5"/>
  </w:style>
  <w:style w:type="paragraph" w:styleId="a5">
    <w:name w:val="footer"/>
    <w:basedOn w:val="a"/>
    <w:link w:val="a6"/>
    <w:uiPriority w:val="99"/>
    <w:semiHidden/>
    <w:unhideWhenUsed/>
    <w:rsid w:val="00AC6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61C5"/>
  </w:style>
  <w:style w:type="paragraph" w:styleId="a7">
    <w:name w:val="Balloon Text"/>
    <w:basedOn w:val="a"/>
    <w:link w:val="a8"/>
    <w:uiPriority w:val="99"/>
    <w:semiHidden/>
    <w:unhideWhenUsed/>
    <w:rsid w:val="00BC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3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4E61C8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28132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47567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73A8B-4425-412D-9506-58CC0089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бсош2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Ассоциация</cp:lastModifiedBy>
  <cp:revision>24</cp:revision>
  <dcterms:created xsi:type="dcterms:W3CDTF">2014-12-11T04:11:00Z</dcterms:created>
  <dcterms:modified xsi:type="dcterms:W3CDTF">2014-12-12T03:39:00Z</dcterms:modified>
</cp:coreProperties>
</file>