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47" w:rsidRDefault="003E3747" w:rsidP="00243F6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-524550</wp:posOffset>
            </wp:positionH>
            <wp:positionV relativeFrom="paragraph">
              <wp:posOffset>-326551</wp:posOffset>
            </wp:positionV>
            <wp:extent cx="6664676" cy="9676436"/>
            <wp:effectExtent l="0" t="0" r="3175" b="1270"/>
            <wp:wrapNone/>
            <wp:docPr id="1" name="Рисунок 1" descr="C:\Users\1\Desktop\8 а кл\Отсканировано 4-19-2016 23-19 PM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 а кл\Отсканировано 4-19-2016 23-19 PM_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17" cy="96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  <w:bookmarkStart w:id="0" w:name="_GoBack"/>
      <w:bookmarkEnd w:id="0"/>
    </w:p>
    <w:p w:rsidR="003E3747" w:rsidRDefault="003E3747" w:rsidP="00243F62">
      <w:pPr>
        <w:jc w:val="center"/>
        <w:rPr>
          <w:b/>
        </w:rPr>
      </w:pPr>
    </w:p>
    <w:p w:rsidR="003E3747" w:rsidRDefault="003E3747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  <w:r w:rsidRPr="00DF0494">
        <w:rPr>
          <w:b/>
        </w:rPr>
        <w:lastRenderedPageBreak/>
        <w:t>Пояснительная записка</w:t>
      </w:r>
    </w:p>
    <w:p w:rsidR="00243F62" w:rsidRPr="00DF0494" w:rsidRDefault="00243F62" w:rsidP="003E3747"/>
    <w:p w:rsidR="00243F62" w:rsidRPr="00DF0494" w:rsidRDefault="00243F62" w:rsidP="00243F62">
      <w:pPr>
        <w:ind w:firstLine="360"/>
        <w:jc w:val="both"/>
      </w:pPr>
      <w:r w:rsidRPr="00DF0494">
        <w:rPr>
          <w:b/>
        </w:rPr>
        <w:t>Основанием</w:t>
      </w:r>
      <w:r w:rsidRPr="00DF0494">
        <w:t xml:space="preserve"> для разработки данной программы служит национально-региональный компонент стандарта базового географического образования в Республике Бурятия методические рекомендации по введению национально-регионального компонента стандарта образования Республики Бурятия при изучении географии в школе (под ред. </w:t>
      </w:r>
      <w:proofErr w:type="spellStart"/>
      <w:r w:rsidRPr="00DF0494">
        <w:t>Л.Д.Пшеничниковой</w:t>
      </w:r>
      <w:proofErr w:type="spellEnd"/>
      <w:r w:rsidRPr="00DF0494">
        <w:t>).</w:t>
      </w:r>
    </w:p>
    <w:p w:rsidR="00243F62" w:rsidRPr="00DF0494" w:rsidRDefault="00243F62" w:rsidP="00243F62">
      <w:pPr>
        <w:ind w:firstLine="360"/>
        <w:jc w:val="both"/>
      </w:pPr>
      <w:r w:rsidRPr="00DF0494">
        <w:rPr>
          <w:b/>
        </w:rPr>
        <w:t>Актуальность программы</w:t>
      </w:r>
      <w:r w:rsidRPr="00DF0494">
        <w:t xml:space="preserve"> обоснована происходящими, в образовательной школе изменениями с целью сохранения единого образовательного пространства России в условиях дифференциации школьного образования и появления многочисленных авторских программ и учебников, ведь курс «География Бурятии» является важной составной частью базового школьного географического образования.</w:t>
      </w:r>
    </w:p>
    <w:p w:rsidR="00243F62" w:rsidRPr="00DF0494" w:rsidRDefault="00243F62" w:rsidP="00243F62">
      <w:pPr>
        <w:jc w:val="both"/>
      </w:pPr>
      <w:r w:rsidRPr="00DF0494">
        <w:rPr>
          <w:b/>
        </w:rPr>
        <w:t>Программа адресована</w:t>
      </w:r>
      <w:r w:rsidRPr="00DF0494">
        <w:t xml:space="preserve"> учащимся </w:t>
      </w:r>
      <w:r>
        <w:t>11</w:t>
      </w:r>
      <w:r w:rsidRPr="00DF0494">
        <w:t xml:space="preserve"> «б» класса </w:t>
      </w:r>
    </w:p>
    <w:p w:rsidR="00243F62" w:rsidRPr="00DF0494" w:rsidRDefault="00243F62" w:rsidP="00243F62">
      <w:pPr>
        <w:ind w:firstLine="360"/>
        <w:jc w:val="both"/>
      </w:pPr>
    </w:p>
    <w:p w:rsidR="00243F62" w:rsidRPr="00DF0494" w:rsidRDefault="00243F62" w:rsidP="00243F62">
      <w:pPr>
        <w:ind w:firstLine="360"/>
        <w:jc w:val="both"/>
      </w:pPr>
      <w:r w:rsidRPr="00DF0494">
        <w:t xml:space="preserve">Данная программа направлена на дальнейшее формирование географической культуры учащихся. В ней на базе национально-регионального компонента предусмотрено изучение природы, населения и хозяйства нашей малой Родины. Рабочая программа рассчитана на один год обучения в 9 «б» классе в рамках НРК базисного учебного плана,  1 час в неделю (всего 34 </w:t>
      </w:r>
      <w:proofErr w:type="spellStart"/>
      <w:r w:rsidRPr="00DF0494">
        <w:t>уч.ч</w:t>
      </w:r>
      <w:proofErr w:type="spellEnd"/>
      <w:r w:rsidRPr="00DF0494">
        <w:t xml:space="preserve">.  за учебный год). </w:t>
      </w:r>
    </w:p>
    <w:p w:rsidR="00243F62" w:rsidRPr="00DF0494" w:rsidRDefault="00243F62" w:rsidP="00243F62">
      <w:pPr>
        <w:ind w:firstLine="360"/>
        <w:jc w:val="both"/>
      </w:pPr>
      <w:r w:rsidRPr="00DF0494">
        <w:t xml:space="preserve">Данный учебный курс данной программы включает в себя изучение особенностей населения и хозяйства Республики Бурятия. В </w:t>
      </w:r>
      <w:r>
        <w:t>11</w:t>
      </w:r>
      <w:r w:rsidRPr="00DF0494">
        <w:t xml:space="preserve"> «б»  классе на уроках «Географии Бурятии» учащиеся смогут узнать об особенностях населения и хозяйства своей малой Родины. В данном курсе более подробно изучаются этапы заселения и освоения территории Бурятии и </w:t>
      </w:r>
      <w:r>
        <w:t xml:space="preserve">Курумканского </w:t>
      </w:r>
      <w:r w:rsidRPr="00DF0494">
        <w:t>района, численность населения и его состав, культурные традиции, религиозные верования народов республики. Но главным аспектом изучения являются особенности хозяйственных комплексов, их проблемы на современном этапе развития экономики.</w:t>
      </w:r>
    </w:p>
    <w:p w:rsidR="00243F62" w:rsidRPr="00DF0494" w:rsidRDefault="00243F62" w:rsidP="00243F62">
      <w:pPr>
        <w:ind w:firstLine="360"/>
        <w:jc w:val="both"/>
      </w:pPr>
      <w:r w:rsidRPr="00DF0494">
        <w:t xml:space="preserve">Изучение в </w:t>
      </w:r>
      <w:r>
        <w:t>11</w:t>
      </w:r>
      <w:r w:rsidRPr="00DF0494">
        <w:t xml:space="preserve"> «б» классе особенностей природы и хозяйства Курумканского района помогает школьникам более осознано и с любовью подходить к изучению родного края.</w:t>
      </w:r>
    </w:p>
    <w:p w:rsidR="00243F62" w:rsidRPr="00DF0494" w:rsidRDefault="00243F62" w:rsidP="00243F62">
      <w:pPr>
        <w:ind w:firstLine="360"/>
        <w:jc w:val="both"/>
      </w:pPr>
    </w:p>
    <w:p w:rsidR="00243F62" w:rsidRPr="00DF0494" w:rsidRDefault="00243F62" w:rsidP="00243F62">
      <w:pPr>
        <w:ind w:firstLine="360"/>
        <w:jc w:val="both"/>
      </w:pPr>
    </w:p>
    <w:p w:rsidR="00243F62" w:rsidRPr="00DF0494" w:rsidRDefault="00243F62" w:rsidP="00243F62">
      <w:pPr>
        <w:ind w:firstLine="360"/>
        <w:jc w:val="center"/>
        <w:rPr>
          <w:b/>
        </w:rPr>
      </w:pPr>
      <w:r w:rsidRPr="00DF0494">
        <w:rPr>
          <w:b/>
        </w:rPr>
        <w:t>Цели и задачи программы</w:t>
      </w:r>
    </w:p>
    <w:p w:rsidR="00243F62" w:rsidRPr="00DF0494" w:rsidRDefault="00243F62" w:rsidP="00243F62">
      <w:pPr>
        <w:ind w:firstLine="360"/>
        <w:jc w:val="center"/>
      </w:pPr>
    </w:p>
    <w:p w:rsidR="00243F62" w:rsidRPr="00DF0494" w:rsidRDefault="00243F62" w:rsidP="00243F62">
      <w:pPr>
        <w:ind w:firstLine="360"/>
        <w:jc w:val="both"/>
      </w:pPr>
      <w:r w:rsidRPr="00DF0494">
        <w:rPr>
          <w:u w:val="single"/>
        </w:rPr>
        <w:t>Целью</w:t>
      </w:r>
      <w:r w:rsidRPr="00DF0494">
        <w:t xml:space="preserve"> данной программы является расширение географического кругозора и формирование географической культуры учащихся, на базе изучения природы, населения и хозяйства своей малой Родины.</w:t>
      </w:r>
    </w:p>
    <w:p w:rsidR="00243F62" w:rsidRPr="00DF0494" w:rsidRDefault="00243F62" w:rsidP="00243F62">
      <w:pPr>
        <w:ind w:firstLine="360"/>
        <w:jc w:val="both"/>
      </w:pPr>
      <w:r w:rsidRPr="00DF0494">
        <w:rPr>
          <w:u w:val="single"/>
        </w:rPr>
        <w:t>Задачи</w:t>
      </w:r>
      <w:r w:rsidRPr="00DF0494">
        <w:t>:</w:t>
      </w:r>
    </w:p>
    <w:p w:rsidR="00243F62" w:rsidRPr="00DF0494" w:rsidRDefault="00243F62" w:rsidP="00243F62">
      <w:pPr>
        <w:numPr>
          <w:ilvl w:val="0"/>
          <w:numId w:val="1"/>
        </w:numPr>
        <w:jc w:val="both"/>
        <w:rPr>
          <w:i/>
        </w:rPr>
      </w:pPr>
      <w:r w:rsidRPr="00DF0494">
        <w:rPr>
          <w:i/>
        </w:rPr>
        <w:t>образовательная</w:t>
      </w:r>
    </w:p>
    <w:p w:rsidR="00243F62" w:rsidRPr="00DF0494" w:rsidRDefault="00243F62" w:rsidP="00243F62">
      <w:pPr>
        <w:ind w:left="720"/>
        <w:jc w:val="both"/>
      </w:pPr>
      <w:r w:rsidRPr="00DF0494">
        <w:t>- рассмотреть основные показатели экономического развития республики;</w:t>
      </w:r>
    </w:p>
    <w:p w:rsidR="00243F62" w:rsidRPr="00DF0494" w:rsidRDefault="00243F62" w:rsidP="00243F62">
      <w:pPr>
        <w:ind w:left="720"/>
        <w:jc w:val="both"/>
      </w:pPr>
      <w:r w:rsidRPr="00DF0494">
        <w:t>- изучить и проанализировать основные показатели населения Бурятии;</w:t>
      </w:r>
    </w:p>
    <w:p w:rsidR="00243F62" w:rsidRPr="00DF0494" w:rsidRDefault="00243F62" w:rsidP="00243F62">
      <w:pPr>
        <w:ind w:left="720"/>
        <w:jc w:val="both"/>
      </w:pPr>
    </w:p>
    <w:p w:rsidR="00243F62" w:rsidRPr="00DF0494" w:rsidRDefault="00243F62" w:rsidP="00243F62">
      <w:pPr>
        <w:ind w:left="709"/>
        <w:jc w:val="both"/>
      </w:pPr>
      <w:r w:rsidRPr="00DF0494">
        <w:t>- дальнейшее изучение связи социальных, экономических и природных явлений в пространстве;</w:t>
      </w:r>
    </w:p>
    <w:p w:rsidR="00243F62" w:rsidRPr="00DF0494" w:rsidRDefault="00243F62" w:rsidP="00243F62">
      <w:pPr>
        <w:ind w:left="720"/>
        <w:jc w:val="both"/>
      </w:pPr>
      <w:r w:rsidRPr="00DF0494">
        <w:t>-  раскрытие экологической значимости географических знаний;</w:t>
      </w:r>
    </w:p>
    <w:p w:rsidR="00243F62" w:rsidRPr="00DF0494" w:rsidRDefault="00243F62" w:rsidP="00243F62">
      <w:pPr>
        <w:ind w:left="720"/>
        <w:jc w:val="both"/>
      </w:pPr>
      <w:r w:rsidRPr="00DF0494">
        <w:t>- развитие и закрепление навыков географического мышления, которое основано на понимании тесной взаимосвязи между различными процессами и явлениями в социуме;</w:t>
      </w:r>
    </w:p>
    <w:p w:rsidR="00243F62" w:rsidRPr="00DF0494" w:rsidRDefault="00243F62" w:rsidP="00243F62">
      <w:pPr>
        <w:ind w:left="720"/>
        <w:jc w:val="both"/>
      </w:pPr>
      <w:r w:rsidRPr="00DF0494">
        <w:t xml:space="preserve">- рассмотреть основные особенности географии Курумканского района и родного села; </w:t>
      </w:r>
    </w:p>
    <w:p w:rsidR="00243F62" w:rsidRPr="00DF0494" w:rsidRDefault="00243F62" w:rsidP="00243F62">
      <w:pPr>
        <w:ind w:left="720"/>
        <w:jc w:val="both"/>
      </w:pPr>
      <w:r w:rsidRPr="00DF0494">
        <w:t>- способствовать формированию у учащихся умений и навыков в решении географических задач;</w:t>
      </w:r>
    </w:p>
    <w:p w:rsidR="00243F62" w:rsidRDefault="00243F62" w:rsidP="00243F62">
      <w:pPr>
        <w:ind w:left="720"/>
        <w:jc w:val="both"/>
      </w:pPr>
      <w:r w:rsidRPr="00DF0494">
        <w:lastRenderedPageBreak/>
        <w:t>- закрепить умения учащихся выделять основные географические закономерности и причинно-следственные связи на краеведческом материале.</w:t>
      </w:r>
    </w:p>
    <w:p w:rsidR="00243F62" w:rsidRDefault="00243F62" w:rsidP="00243F62">
      <w:pPr>
        <w:ind w:left="720"/>
        <w:jc w:val="both"/>
      </w:pPr>
    </w:p>
    <w:p w:rsidR="00243F62" w:rsidRPr="00DF0494" w:rsidRDefault="00243F62" w:rsidP="00243F62">
      <w:pPr>
        <w:ind w:left="720"/>
        <w:jc w:val="both"/>
      </w:pPr>
    </w:p>
    <w:p w:rsidR="00243F62" w:rsidRPr="00DF0494" w:rsidRDefault="00243F62" w:rsidP="00243F62">
      <w:pPr>
        <w:ind w:left="720"/>
        <w:jc w:val="both"/>
      </w:pPr>
    </w:p>
    <w:p w:rsidR="00243F62" w:rsidRPr="00DF0494" w:rsidRDefault="00243F62" w:rsidP="00243F62">
      <w:pPr>
        <w:numPr>
          <w:ilvl w:val="0"/>
          <w:numId w:val="1"/>
        </w:numPr>
        <w:jc w:val="both"/>
        <w:rPr>
          <w:i/>
        </w:rPr>
      </w:pPr>
      <w:r w:rsidRPr="00DF0494">
        <w:rPr>
          <w:i/>
        </w:rPr>
        <w:t>воспитательная</w:t>
      </w:r>
    </w:p>
    <w:p w:rsidR="00243F62" w:rsidRPr="00DF0494" w:rsidRDefault="00243F62" w:rsidP="00243F62">
      <w:pPr>
        <w:ind w:left="720"/>
        <w:jc w:val="both"/>
      </w:pPr>
      <w:r w:rsidRPr="00DF0494">
        <w:t>- формирование ответственности чувства ответственности за состояние окружающей среды в родном краю;</w:t>
      </w:r>
    </w:p>
    <w:p w:rsidR="00243F62" w:rsidRPr="00DF0494" w:rsidRDefault="00243F62" w:rsidP="00243F62">
      <w:pPr>
        <w:ind w:left="720"/>
        <w:jc w:val="both"/>
      </w:pPr>
      <w:r w:rsidRPr="00DF0494">
        <w:t>- воспитание нравственного и гуманного отношения к природе и человеку;</w:t>
      </w:r>
    </w:p>
    <w:p w:rsidR="00243F62" w:rsidRPr="00DF0494" w:rsidRDefault="00243F62" w:rsidP="00243F62">
      <w:pPr>
        <w:ind w:left="720"/>
        <w:jc w:val="both"/>
      </w:pPr>
      <w:r w:rsidRPr="00DF0494">
        <w:t>- пропаганда национального равенства на примере многонациональной Бурятии.</w:t>
      </w:r>
    </w:p>
    <w:p w:rsidR="00243F62" w:rsidRPr="00DF0494" w:rsidRDefault="00243F62" w:rsidP="00243F62">
      <w:pPr>
        <w:ind w:left="720"/>
        <w:jc w:val="both"/>
      </w:pPr>
    </w:p>
    <w:p w:rsidR="00243F62" w:rsidRPr="00DF0494" w:rsidRDefault="00243F62" w:rsidP="00243F62">
      <w:pPr>
        <w:numPr>
          <w:ilvl w:val="0"/>
          <w:numId w:val="1"/>
        </w:numPr>
        <w:jc w:val="both"/>
        <w:rPr>
          <w:i/>
        </w:rPr>
      </w:pPr>
      <w:r w:rsidRPr="00DF0494">
        <w:rPr>
          <w:i/>
        </w:rPr>
        <w:t>развивающая</w:t>
      </w:r>
    </w:p>
    <w:p w:rsidR="00243F62" w:rsidRPr="00DF0494" w:rsidRDefault="00243F62" w:rsidP="00243F62">
      <w:pPr>
        <w:ind w:left="720"/>
        <w:jc w:val="both"/>
      </w:pPr>
      <w:r w:rsidRPr="00DF0494">
        <w:t>- способствовать развитию логического мышления, внимания, памяти;</w:t>
      </w:r>
    </w:p>
    <w:p w:rsidR="00243F62" w:rsidRPr="00DF0494" w:rsidRDefault="00243F62" w:rsidP="00243F62">
      <w:pPr>
        <w:ind w:left="720"/>
        <w:jc w:val="both"/>
      </w:pPr>
      <w:r w:rsidRPr="00DF0494">
        <w:t>- развитие эмоциональной сферы учащихся (умение видеть, ценить и беречь прекрасное вокруг себя – и природу, и человека);</w:t>
      </w:r>
    </w:p>
    <w:p w:rsidR="00243F62" w:rsidRPr="00DF0494" w:rsidRDefault="00243F62" w:rsidP="00243F62">
      <w:pPr>
        <w:ind w:left="720"/>
        <w:jc w:val="both"/>
      </w:pPr>
      <w:r w:rsidRPr="00DF0494">
        <w:t>- развитие волевой сферы учащихся (участие в мероприятиях экологического характера, решение конкретных географических проблем);</w:t>
      </w:r>
    </w:p>
    <w:p w:rsidR="00243F62" w:rsidRPr="00DF0494" w:rsidRDefault="00243F62" w:rsidP="00243F62">
      <w:pPr>
        <w:ind w:left="720"/>
        <w:jc w:val="both"/>
      </w:pPr>
    </w:p>
    <w:p w:rsidR="00243F62" w:rsidRPr="00DF0494" w:rsidRDefault="00243F62" w:rsidP="00243F62">
      <w:pPr>
        <w:ind w:left="708"/>
        <w:jc w:val="both"/>
      </w:pPr>
      <w:r w:rsidRPr="00DF0494">
        <w:rPr>
          <w:i/>
        </w:rPr>
        <w:t xml:space="preserve">4. </w:t>
      </w:r>
      <w:proofErr w:type="spellStart"/>
      <w:r w:rsidRPr="00DF0494">
        <w:rPr>
          <w:i/>
        </w:rPr>
        <w:t>валеологическая</w:t>
      </w:r>
      <w:proofErr w:type="spellEnd"/>
    </w:p>
    <w:p w:rsidR="00243F62" w:rsidRPr="00DF0494" w:rsidRDefault="00243F62" w:rsidP="00243F62">
      <w:pPr>
        <w:ind w:left="709"/>
        <w:jc w:val="both"/>
      </w:pPr>
      <w:r w:rsidRPr="00DF0494">
        <w:t>- создание комфортной обстановки, которая способствует эффективной работе ученика, его творческому самовыражению;</w:t>
      </w:r>
    </w:p>
    <w:p w:rsidR="00243F62" w:rsidRPr="00DF0494" w:rsidRDefault="00243F62" w:rsidP="00243F62">
      <w:pPr>
        <w:ind w:left="709"/>
        <w:jc w:val="both"/>
      </w:pPr>
      <w:r w:rsidRPr="00DF0494">
        <w:t>-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</w:p>
    <w:p w:rsidR="00243F62" w:rsidRPr="00DF0494" w:rsidRDefault="00243F62" w:rsidP="00243F62">
      <w:pPr>
        <w:ind w:left="709"/>
        <w:jc w:val="both"/>
      </w:pPr>
      <w:r w:rsidRPr="00DF0494">
        <w:t>- наблюдение за посадкой учащихся, чередование поз в соответствии с видом работы;</w:t>
      </w:r>
    </w:p>
    <w:p w:rsidR="00243F62" w:rsidRPr="00DF0494" w:rsidRDefault="00243F62" w:rsidP="00243F62">
      <w:pPr>
        <w:ind w:left="709"/>
        <w:jc w:val="both"/>
      </w:pPr>
      <w:r w:rsidRPr="00DF0494">
        <w:t>-наличие на уроках эмоциональных разрядок: шутка, улыбка, юмористическая или поучительная картинка, поговорка, известное высказывание с комментарием, небольшое стихотворение, музыкальная минутка и т. д.</w:t>
      </w:r>
    </w:p>
    <w:p w:rsidR="00243F62" w:rsidRPr="00DF0494" w:rsidRDefault="00243F62" w:rsidP="00243F62">
      <w:pPr>
        <w:ind w:left="709"/>
        <w:jc w:val="both"/>
      </w:pPr>
      <w:r w:rsidRPr="00DF0494">
        <w:t>- благоприятный психологический климат на уроке, учет возрастных особенностей учащихся при работе на уроке;</w:t>
      </w:r>
    </w:p>
    <w:p w:rsidR="00243F62" w:rsidRPr="00DF0494" w:rsidRDefault="00243F62" w:rsidP="00243F62">
      <w:pPr>
        <w:ind w:left="709"/>
        <w:jc w:val="both"/>
      </w:pPr>
      <w:r w:rsidRPr="00DF0494">
        <w:t xml:space="preserve">- соответствие урока основным нормам </w:t>
      </w:r>
      <w:proofErr w:type="spellStart"/>
      <w:r w:rsidRPr="00DF0494">
        <w:t>САНПиНа</w:t>
      </w:r>
      <w:proofErr w:type="spellEnd"/>
      <w:r w:rsidRPr="00DF0494">
        <w:t>.</w:t>
      </w:r>
    </w:p>
    <w:p w:rsidR="00243F62" w:rsidRPr="00DF0494" w:rsidRDefault="00243F62" w:rsidP="00243F62">
      <w:pPr>
        <w:ind w:left="720"/>
        <w:jc w:val="both"/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Учет возрастных психологических особенностей учащихся</w:t>
      </w:r>
    </w:p>
    <w:p w:rsidR="00243F62" w:rsidRPr="00DF0494" w:rsidRDefault="00243F62" w:rsidP="00243F62">
      <w:pPr>
        <w:jc w:val="center"/>
      </w:pPr>
    </w:p>
    <w:p w:rsidR="00243F62" w:rsidRPr="00DF0494" w:rsidRDefault="00243F62" w:rsidP="00243F62">
      <w:pPr>
        <w:pStyle w:val="a3"/>
        <w:spacing w:line="240" w:lineRule="auto"/>
        <w:ind w:firstLine="567"/>
        <w:rPr>
          <w:bCs/>
          <w:sz w:val="24"/>
        </w:rPr>
      </w:pPr>
      <w:r w:rsidRPr="00DF0494">
        <w:rPr>
          <w:b/>
          <w:bCs/>
          <w:sz w:val="24"/>
        </w:rPr>
        <w:t>Учет возрастных и психологических особенностей детей:</w:t>
      </w:r>
      <w:r w:rsidRPr="00DF0494">
        <w:rPr>
          <w:bCs/>
          <w:sz w:val="24"/>
        </w:rPr>
        <w:t xml:space="preserve"> развитие, как физическое, так и умственное, тесно связано с возрастом. Каждому возрасту соответствует свой уровень физического, психологического и социального развития. Учет возрастных и психологических особенностей – один из основополагающих педагогических принципов. По психологическим особенностям данная программа рассчитана на обучение географии детей старшего школьного возраста (15-18 лет). Старший школьный возраст (15-18 лет)</w:t>
      </w:r>
      <w:r w:rsidRPr="00DF0494">
        <w:rPr>
          <w:b/>
          <w:bCs/>
          <w:sz w:val="24"/>
        </w:rPr>
        <w:t xml:space="preserve"> – </w:t>
      </w:r>
      <w:r w:rsidRPr="00DF0494">
        <w:rPr>
          <w:bCs/>
          <w:sz w:val="24"/>
        </w:rPr>
        <w:t xml:space="preserve">в этом возрасте в основных чертах завершается физическое развитие человека: заканчивается рост и окостенение скелета, увеличивается мышечная сила, ребята выдерживают большие двигательные нагрузки. Заканчивается первый период полового созревания. Продолжается функциональное развитие головного мозга и его высшего отдела – коры больших полушарий. Идет общее созревание организма. Юношеский возраст – это период выработки мировоззрения, убеждений, характера и жизненного самоопределения. </w:t>
      </w:r>
    </w:p>
    <w:p w:rsidR="00243F62" w:rsidRPr="00DF0494" w:rsidRDefault="00243F62" w:rsidP="00243F62">
      <w:pPr>
        <w:ind w:left="720"/>
        <w:jc w:val="both"/>
      </w:pPr>
    </w:p>
    <w:p w:rsidR="003144C5" w:rsidRDefault="003144C5" w:rsidP="00243F62">
      <w:pPr>
        <w:ind w:firstLine="709"/>
        <w:jc w:val="center"/>
        <w:rPr>
          <w:b/>
        </w:rPr>
      </w:pPr>
    </w:p>
    <w:p w:rsidR="003144C5" w:rsidRDefault="003144C5" w:rsidP="00243F62">
      <w:pPr>
        <w:ind w:firstLine="709"/>
        <w:jc w:val="center"/>
        <w:rPr>
          <w:b/>
        </w:rPr>
      </w:pPr>
    </w:p>
    <w:p w:rsidR="003144C5" w:rsidRDefault="003144C5" w:rsidP="00243F62">
      <w:pPr>
        <w:ind w:firstLine="709"/>
        <w:jc w:val="center"/>
        <w:rPr>
          <w:b/>
        </w:rPr>
      </w:pPr>
    </w:p>
    <w:p w:rsidR="00243F62" w:rsidRPr="00DF0494" w:rsidRDefault="00243F62" w:rsidP="00243F62">
      <w:pPr>
        <w:ind w:firstLine="709"/>
        <w:jc w:val="center"/>
        <w:rPr>
          <w:b/>
        </w:rPr>
      </w:pPr>
      <w:r w:rsidRPr="00DF0494">
        <w:rPr>
          <w:b/>
        </w:rPr>
        <w:lastRenderedPageBreak/>
        <w:t>Ведущие принципы</w:t>
      </w:r>
    </w:p>
    <w:p w:rsidR="00243F62" w:rsidRPr="00DF0494" w:rsidRDefault="00243F62" w:rsidP="00243F62">
      <w:pPr>
        <w:ind w:firstLine="709"/>
        <w:jc w:val="center"/>
      </w:pPr>
    </w:p>
    <w:p w:rsidR="00243F62" w:rsidRPr="00DF0494" w:rsidRDefault="00243F62" w:rsidP="00243F62">
      <w:pPr>
        <w:ind w:firstLine="709"/>
        <w:jc w:val="both"/>
        <w:rPr>
          <w:b/>
        </w:rPr>
      </w:pPr>
      <w:r w:rsidRPr="00DF0494">
        <w:t>С научно – педагогической  точки зрения, всю совокупность принципов, используемых в педагогике можно разбить на два класса </w:t>
      </w:r>
      <w:r w:rsidRPr="00DF0494">
        <w:rPr>
          <w:b/>
        </w:rPr>
        <w:t xml:space="preserve"> </w:t>
      </w:r>
      <w:proofErr w:type="spellStart"/>
      <w:r w:rsidRPr="00DF0494">
        <w:rPr>
          <w:b/>
        </w:rPr>
        <w:t>метопринципы</w:t>
      </w:r>
      <w:proofErr w:type="spellEnd"/>
      <w:r w:rsidRPr="00DF0494">
        <w:rPr>
          <w:b/>
        </w:rPr>
        <w:t xml:space="preserve"> (методологические) и дидактические принципы.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</w:rPr>
        <w:t xml:space="preserve">1. </w:t>
      </w:r>
      <w:proofErr w:type="spellStart"/>
      <w:r w:rsidRPr="00DF0494">
        <w:rPr>
          <w:b/>
        </w:rPr>
        <w:t>Метопринципы</w:t>
      </w:r>
      <w:proofErr w:type="spellEnd"/>
      <w:r w:rsidRPr="00DF0494">
        <w:t xml:space="preserve"> позволяют  проанализировать  и определить общие  черты  системы образования. Этими </w:t>
      </w:r>
      <w:proofErr w:type="spellStart"/>
      <w:r w:rsidRPr="00DF0494">
        <w:t>метопринципами</w:t>
      </w:r>
      <w:proofErr w:type="spellEnd"/>
      <w:r w:rsidRPr="00DF0494">
        <w:t xml:space="preserve"> являются аксиологический, </w:t>
      </w:r>
      <w:proofErr w:type="gramStart"/>
      <w:r w:rsidRPr="00DF0494">
        <w:t>культурологический</w:t>
      </w:r>
      <w:proofErr w:type="gramEnd"/>
      <w:r w:rsidRPr="00DF0494">
        <w:t xml:space="preserve">, антропологический, гуманистический, синергетический, герменевтический,  </w:t>
      </w:r>
      <w:proofErr w:type="spellStart"/>
      <w:r w:rsidRPr="00DF0494">
        <w:t>валеологический</w:t>
      </w:r>
      <w:proofErr w:type="spellEnd"/>
      <w:r w:rsidRPr="00DF0494">
        <w:t xml:space="preserve">. В основе данного курса лежат </w:t>
      </w:r>
      <w:proofErr w:type="gramStart"/>
      <w:r w:rsidRPr="00DF0494">
        <w:t>следующие</w:t>
      </w:r>
      <w:proofErr w:type="gramEnd"/>
      <w:r w:rsidRPr="00DF0494">
        <w:t xml:space="preserve"> </w:t>
      </w:r>
      <w:proofErr w:type="spellStart"/>
      <w:r w:rsidRPr="00DF0494">
        <w:t>метопринципы</w:t>
      </w:r>
      <w:proofErr w:type="spellEnd"/>
      <w:r w:rsidRPr="00DF0494">
        <w:t>: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>Аксиологический</w:t>
      </w:r>
      <w:r w:rsidRPr="00DF0494">
        <w:t xml:space="preserve"> принцип предполагает смещение ценностных ориентаций на развитие и саморазвитие духовно-нравственных качеств личности, её культуры, интеллигентности.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 xml:space="preserve">Гуманистический </w:t>
      </w:r>
      <w:r w:rsidRPr="00DF0494">
        <w:rPr>
          <w:i/>
        </w:rPr>
        <w:t>п</w:t>
      </w:r>
      <w:r w:rsidRPr="00DF0494">
        <w:t>ринцип требует учёта приоритетных ценностей личности педагога и учащихся, гармонизации их интересов.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>Культурологический</w:t>
      </w:r>
      <w:r w:rsidRPr="00DF0494">
        <w:rPr>
          <w:i/>
        </w:rPr>
        <w:t xml:space="preserve"> принцип</w:t>
      </w:r>
      <w:proofErr w:type="gramStart"/>
      <w:r w:rsidRPr="00DF0494">
        <w:rPr>
          <w:i/>
        </w:rPr>
        <w:t xml:space="preserve"> .</w:t>
      </w:r>
      <w:proofErr w:type="gramEnd"/>
      <w:r w:rsidRPr="00DF0494">
        <w:t>Понятие «культура» характеризует меру образованности. Уровень культуры человека определяется не только тем, что он есть сегодня, но и тем, к чему он стремится – это способность к непрерывному самообразованию, самовоспитанию и саморазвитию.</w:t>
      </w:r>
    </w:p>
    <w:p w:rsidR="00243F62" w:rsidRPr="00DF0494" w:rsidRDefault="00243F62" w:rsidP="00243F62">
      <w:pPr>
        <w:ind w:firstLine="709"/>
        <w:jc w:val="both"/>
      </w:pPr>
      <w:proofErr w:type="spellStart"/>
      <w:r w:rsidRPr="00DF0494">
        <w:rPr>
          <w:b/>
          <w:i/>
        </w:rPr>
        <w:t>Валеологический</w:t>
      </w:r>
      <w:proofErr w:type="spellEnd"/>
      <w:r w:rsidRPr="00DF0494">
        <w:rPr>
          <w:i/>
        </w:rPr>
        <w:t xml:space="preserve"> принцип </w:t>
      </w:r>
      <w:r w:rsidRPr="00DF0494">
        <w:t xml:space="preserve">предполагает необходимость организации учебного процесса с учётом факторов влияющих на здоровье школьников </w:t>
      </w:r>
      <w:proofErr w:type="gramStart"/>
      <w:r w:rsidRPr="00DF0494">
        <w:t xml:space="preserve">( </w:t>
      </w:r>
      <w:proofErr w:type="gramEnd"/>
      <w:r w:rsidRPr="00DF0494">
        <w:t>режим учебной деятельности, организация рабочего места, смена видов деятельности в соответствии с возрастом и т. д.).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</w:rPr>
        <w:t xml:space="preserve"> 2.Дидактические принципы </w:t>
      </w:r>
      <w:r w:rsidRPr="00DF0494">
        <w:t>    представляются тремя базовыми принципами: общие,  принципы, относящиеся к целям и содержанию обучения,  принципы, охватывающие дидактический процесс и адекватную ему педагогическую систему с ее элементами.  В преподавании курса 8 класса применяются следующие принципы: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 xml:space="preserve">Принцип преемственности и непрерывности </w:t>
      </w:r>
      <w:r w:rsidRPr="00DF0494">
        <w:t xml:space="preserve">географического образования, строгая  согласованность содержания отдельных курсов и преемственность знаний. 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>Принцип доступности</w:t>
      </w:r>
      <w:r w:rsidRPr="00DF0494">
        <w:rPr>
          <w:i/>
        </w:rPr>
        <w:t xml:space="preserve"> </w:t>
      </w:r>
      <w:r w:rsidRPr="00DF0494">
        <w:t>строится на реальных учебных возможностях школьника, т. к</w:t>
      </w:r>
      <w:proofErr w:type="gramStart"/>
      <w:r w:rsidRPr="00DF0494">
        <w:t xml:space="preserve"> .</w:t>
      </w:r>
      <w:proofErr w:type="gramEnd"/>
      <w:r w:rsidRPr="00DF0494">
        <w:t xml:space="preserve"> слишком усложнённое содержание предмета понижает мотивацию к учению.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>Принцип  наглядности</w:t>
      </w:r>
      <w:r w:rsidRPr="00DF0494">
        <w:t xml:space="preserve"> обучении позволяет учитывать разные виды восприятия учеников и задействовать все органы чувств путем применения различных средств обучения ( НИТ, модели, схемы и графики, иллюстрации, картина и </w:t>
      </w:r>
      <w:proofErr w:type="spellStart"/>
      <w:r w:rsidRPr="00DF0494">
        <w:t>т</w:t>
      </w:r>
      <w:proofErr w:type="gramStart"/>
      <w:r w:rsidRPr="00DF0494">
        <w:t>.д</w:t>
      </w:r>
      <w:proofErr w:type="spellEnd"/>
      <w:proofErr w:type="gramEnd"/>
      <w:r w:rsidRPr="00DF0494">
        <w:t>)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>Принцип научности</w:t>
      </w:r>
      <w:r w:rsidRPr="00DF0494">
        <w:rPr>
          <w:i/>
        </w:rPr>
        <w:t xml:space="preserve"> </w:t>
      </w:r>
      <w:r w:rsidRPr="00DF0494">
        <w:t>опирается на закономерную связь между содержанием науки и учебного предмета. Знакомство учащихся с научными фактами, законами, теориями.</w:t>
      </w:r>
    </w:p>
    <w:p w:rsidR="00243F62" w:rsidRPr="00DF0494" w:rsidRDefault="00243F62" w:rsidP="00243F62">
      <w:pPr>
        <w:ind w:firstLine="709"/>
        <w:jc w:val="both"/>
      </w:pPr>
      <w:r w:rsidRPr="00DF0494">
        <w:rPr>
          <w:b/>
          <w:i/>
        </w:rPr>
        <w:t>Принцип прочности знаний</w:t>
      </w:r>
      <w:r w:rsidRPr="00DF0494">
        <w:t xml:space="preserve"> предполагает применение полученных школьных знаний и умений в последующем во взрослой жизни.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Условия реализации программы</w:t>
      </w:r>
    </w:p>
    <w:p w:rsidR="00243F62" w:rsidRPr="00DF0494" w:rsidRDefault="00243F62" w:rsidP="00243F62">
      <w:pPr>
        <w:ind w:firstLine="567"/>
        <w:jc w:val="center"/>
        <w:rPr>
          <w:b/>
        </w:rPr>
      </w:pPr>
    </w:p>
    <w:p w:rsidR="00243F62" w:rsidRPr="00DF0494" w:rsidRDefault="00243F62" w:rsidP="00243F62">
      <w:pPr>
        <w:ind w:firstLine="567"/>
        <w:jc w:val="both"/>
      </w:pPr>
      <w:r w:rsidRPr="00DF0494">
        <w:t>Успех обучения определяется не только содержанием учебного материала и формой его подачи, но и методами и средствами обучения. Многое зависит от учебно-методического комплекса, используемого в преподавании курса.</w:t>
      </w:r>
    </w:p>
    <w:p w:rsidR="00243F62" w:rsidRPr="00DF0494" w:rsidRDefault="00243F62" w:rsidP="00243F62">
      <w:pPr>
        <w:ind w:firstLine="567"/>
        <w:jc w:val="both"/>
        <w:rPr>
          <w:b/>
          <w:i/>
        </w:rPr>
      </w:pPr>
      <w:r w:rsidRPr="00DF0494">
        <w:rPr>
          <w:b/>
          <w:i/>
        </w:rPr>
        <w:t xml:space="preserve">   Учебно-методический комплекс:</w:t>
      </w:r>
    </w:p>
    <w:p w:rsidR="00243F62" w:rsidRPr="00DF0494" w:rsidRDefault="00243F62" w:rsidP="00243F62">
      <w:pPr>
        <w:ind w:firstLine="567"/>
        <w:jc w:val="both"/>
      </w:pPr>
      <w:r w:rsidRPr="00DF0494">
        <w:t xml:space="preserve">1.Учебники: </w:t>
      </w:r>
    </w:p>
    <w:p w:rsidR="00243F62" w:rsidRPr="00DF0494" w:rsidRDefault="00243F62" w:rsidP="00243F62">
      <w:pPr>
        <w:numPr>
          <w:ilvl w:val="0"/>
          <w:numId w:val="3"/>
        </w:numPr>
        <w:jc w:val="both"/>
      </w:pPr>
      <w:proofErr w:type="spellStart"/>
      <w:r w:rsidRPr="00DF0494">
        <w:t>М.О.Эрдынеева</w:t>
      </w:r>
      <w:proofErr w:type="spellEnd"/>
      <w:r w:rsidRPr="00DF0494">
        <w:t xml:space="preserve">, </w:t>
      </w:r>
      <w:proofErr w:type="spellStart"/>
      <w:r w:rsidRPr="00DF0494">
        <w:t>Б.А.Чернов</w:t>
      </w:r>
      <w:proofErr w:type="spellEnd"/>
      <w:r w:rsidRPr="00DF0494">
        <w:t xml:space="preserve"> География Бурятии. Учебное пособие для учащихся 8-9 классов. Улан-Удэ:, 1994</w:t>
      </w:r>
    </w:p>
    <w:p w:rsidR="00243F62" w:rsidRPr="00DF0494" w:rsidRDefault="00243F62" w:rsidP="00243F62">
      <w:pPr>
        <w:numPr>
          <w:ilvl w:val="0"/>
          <w:numId w:val="3"/>
        </w:numPr>
        <w:jc w:val="both"/>
      </w:pPr>
      <w:r w:rsidRPr="00DF0494">
        <w:t>В.П. Дронов, В.Я. Ром «География России. Население и хозяйство» - М.: Дрофа, 2002;</w:t>
      </w:r>
    </w:p>
    <w:p w:rsidR="00243F62" w:rsidRPr="00DF0494" w:rsidRDefault="00243F62" w:rsidP="00243F62">
      <w:pPr>
        <w:ind w:firstLine="567"/>
        <w:jc w:val="both"/>
      </w:pPr>
      <w:r w:rsidRPr="00DF0494">
        <w:t>2. Географический атлас. Республика Бурятия.- Улан-Удэ, 2004 .</w:t>
      </w:r>
    </w:p>
    <w:p w:rsidR="00243F62" w:rsidRPr="00DF0494" w:rsidRDefault="00243F62" w:rsidP="00243F62">
      <w:pPr>
        <w:ind w:left="567"/>
        <w:jc w:val="both"/>
      </w:pPr>
      <w:r w:rsidRPr="00DF0494">
        <w:lastRenderedPageBreak/>
        <w:t>3. Раднаева Т.Х. Рабочая тетрадь по географии Бурятии.   8-9 класс. – Улан-Удэ,2007.</w:t>
      </w:r>
    </w:p>
    <w:p w:rsidR="00243F62" w:rsidRPr="00DF0494" w:rsidRDefault="00243F62" w:rsidP="00243F62">
      <w:pPr>
        <w:ind w:firstLine="567"/>
        <w:jc w:val="both"/>
      </w:pPr>
      <w:r w:rsidRPr="00DF0494">
        <w:t>4. Контрольно-измерительные материалы по курсу.</w:t>
      </w:r>
    </w:p>
    <w:p w:rsidR="00243F62" w:rsidRPr="00DF0494" w:rsidRDefault="00243F62" w:rsidP="00243F62">
      <w:pPr>
        <w:ind w:firstLine="567"/>
        <w:jc w:val="both"/>
        <w:rPr>
          <w:b/>
        </w:rPr>
      </w:pPr>
      <w:r w:rsidRPr="00DF0494">
        <w:t>5. Информационные ресурсы (электронные учебники, Интернет).</w:t>
      </w:r>
    </w:p>
    <w:p w:rsidR="00243F62" w:rsidRPr="00DF0494" w:rsidRDefault="00243F62" w:rsidP="00243F62">
      <w:pPr>
        <w:ind w:firstLine="567"/>
        <w:jc w:val="both"/>
      </w:pPr>
      <w:r w:rsidRPr="00DF0494">
        <w:t>6. Технические средства обучения (интерактивная доска, аудио- и видео материалы)</w:t>
      </w:r>
    </w:p>
    <w:p w:rsidR="00243F62" w:rsidRPr="00DF0494" w:rsidRDefault="00243F62" w:rsidP="00243F62">
      <w:pPr>
        <w:ind w:firstLine="567"/>
        <w:jc w:val="both"/>
      </w:pPr>
    </w:p>
    <w:p w:rsidR="00243F62" w:rsidRPr="00DF0494" w:rsidRDefault="00243F62" w:rsidP="00243F62">
      <w:pPr>
        <w:ind w:firstLine="567"/>
        <w:jc w:val="center"/>
        <w:rPr>
          <w:b/>
        </w:rPr>
      </w:pPr>
      <w:r w:rsidRPr="00DF0494">
        <w:rPr>
          <w:b/>
        </w:rPr>
        <w:t>Характеристика предмета.</w:t>
      </w:r>
    </w:p>
    <w:p w:rsidR="00243F62" w:rsidRPr="00DF0494" w:rsidRDefault="00243F62" w:rsidP="00243F62">
      <w:pPr>
        <w:ind w:firstLine="567"/>
        <w:jc w:val="both"/>
      </w:pPr>
      <w:r w:rsidRPr="00DF0494">
        <w:t xml:space="preserve"> Курс</w:t>
      </w:r>
      <w:r w:rsidRPr="00DF0494">
        <w:rPr>
          <w:b/>
        </w:rPr>
        <w:t xml:space="preserve"> </w:t>
      </w:r>
      <w:r w:rsidRPr="00DF0494">
        <w:t xml:space="preserve">« География Бурятии: население и хозяйство» уделяет особое внимание  изучению экономико-географических, социальных процессов, протекающих в географической оболочке, а также процессам взаимодействия между компонентами природного комплекса на основе краеведческого материала. </w:t>
      </w:r>
    </w:p>
    <w:p w:rsidR="00243F62" w:rsidRPr="00DF0494" w:rsidRDefault="00243F62" w:rsidP="00243F62">
      <w:pPr>
        <w:ind w:firstLine="567"/>
        <w:jc w:val="both"/>
      </w:pPr>
      <w:r w:rsidRPr="00DF0494">
        <w:t>Содержание данной программы в полной мере отражает комплексный подход к изучению населения и хозяйства Бурятии в целом и их пространственной дифференциации в условиях разных территорий. В основу содержания учебного предмета положено изучение географической среды для жизни и деятельности человека и общества. Этот курс необходим в связи с тем, что изучение «малой Родины», её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 условием изучения своей страны в целом. Таким образом, происходит формирование социальной ответственности каждого человека за сохранение жизни на Земле, бережного отношения к природным богатствам, истории и культуре своего Отечества.</w:t>
      </w:r>
    </w:p>
    <w:p w:rsidR="00243F62" w:rsidRPr="00DF0494" w:rsidRDefault="00243F62" w:rsidP="00243F62">
      <w:pPr>
        <w:ind w:firstLine="567"/>
        <w:jc w:val="both"/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Организация образовательного процесса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ind w:firstLine="709"/>
        <w:jc w:val="both"/>
      </w:pPr>
      <w:r w:rsidRPr="00DF0494">
        <w:t xml:space="preserve">В связи с разработкой новой концепции образования, стандартов, в которых описано не только содержание,  но и требования к результатам обучения, основанным на </w:t>
      </w:r>
      <w:proofErr w:type="spellStart"/>
      <w:r w:rsidRPr="00DF0494">
        <w:t>деятельностном</w:t>
      </w:r>
      <w:proofErr w:type="spellEnd"/>
      <w:r w:rsidRPr="00DF0494">
        <w:t xml:space="preserve"> подходе, появилась необходимость обновления и совершенствования методов, средств и форм организации обучения. При изучении курса «Население и хозяйство Бурятии» считаем целесообразным использование элементов следующих </w:t>
      </w:r>
      <w:r w:rsidRPr="00DF0494">
        <w:rPr>
          <w:b/>
          <w:i/>
        </w:rPr>
        <w:t>педагогических технологий:</w:t>
      </w:r>
    </w:p>
    <w:p w:rsidR="00243F62" w:rsidRPr="00DF0494" w:rsidRDefault="00243F62" w:rsidP="00243F62">
      <w:pPr>
        <w:numPr>
          <w:ilvl w:val="0"/>
          <w:numId w:val="4"/>
        </w:numPr>
        <w:tabs>
          <w:tab w:val="clear" w:pos="800"/>
          <w:tab w:val="num" w:pos="0"/>
        </w:tabs>
        <w:ind w:left="0" w:firstLine="709"/>
        <w:jc w:val="both"/>
        <w:rPr>
          <w:i/>
        </w:rPr>
      </w:pPr>
      <w:r w:rsidRPr="00DF0494">
        <w:rPr>
          <w:i/>
        </w:rPr>
        <w:t>Технология (методика) формирования приёмов учебной деятельности</w:t>
      </w:r>
      <w:r w:rsidRPr="00DF0494">
        <w:t>, изложенная в виде правил, образцов, алгоритмов, планов описаний и характеристик географических объектов.</w:t>
      </w:r>
    </w:p>
    <w:p w:rsidR="00243F62" w:rsidRPr="00DF0494" w:rsidRDefault="00243F62" w:rsidP="00243F62">
      <w:pPr>
        <w:numPr>
          <w:ilvl w:val="0"/>
          <w:numId w:val="4"/>
        </w:numPr>
        <w:tabs>
          <w:tab w:val="clear" w:pos="800"/>
          <w:tab w:val="num" w:pos="0"/>
        </w:tabs>
        <w:ind w:left="0" w:firstLine="709"/>
        <w:jc w:val="both"/>
      </w:pPr>
      <w:r w:rsidRPr="00DF0494">
        <w:rPr>
          <w:i/>
        </w:rPr>
        <w:t>Технология листов опорных сигналов (ЛОС).</w:t>
      </w:r>
      <w:r w:rsidRPr="00DF0494">
        <w:t xml:space="preserve"> Схемы (разработанные или собственные) помогают управлять познавательной деятельностью школьников, структурировать материал, развивают навыки самостоятельной работы, индивидуальные способности.</w:t>
      </w:r>
    </w:p>
    <w:p w:rsidR="00243F62" w:rsidRPr="00DF0494" w:rsidRDefault="00243F62" w:rsidP="00243F62">
      <w:pPr>
        <w:numPr>
          <w:ilvl w:val="0"/>
          <w:numId w:val="4"/>
        </w:numPr>
        <w:tabs>
          <w:tab w:val="clear" w:pos="800"/>
          <w:tab w:val="num" w:pos="0"/>
        </w:tabs>
        <w:ind w:left="0" w:firstLine="709"/>
        <w:jc w:val="both"/>
      </w:pPr>
      <w:r w:rsidRPr="00DF0494">
        <w:rPr>
          <w:i/>
        </w:rPr>
        <w:t xml:space="preserve">Технология проблемного обучения </w:t>
      </w:r>
      <w:r w:rsidRPr="00DF0494">
        <w:t>предполагает создание под руководством учителя проблемных ситуаций и активную деятельность учащихся по их разрешению, в результате чего происходит творческое овладение знаниями и умениями, развитие мыслительных способностей.</w:t>
      </w:r>
    </w:p>
    <w:p w:rsidR="00243F62" w:rsidRPr="00DF0494" w:rsidRDefault="00243F62" w:rsidP="00243F62">
      <w:pPr>
        <w:numPr>
          <w:ilvl w:val="0"/>
          <w:numId w:val="4"/>
        </w:numPr>
        <w:tabs>
          <w:tab w:val="clear" w:pos="800"/>
          <w:tab w:val="num" w:pos="0"/>
        </w:tabs>
        <w:ind w:left="0" w:firstLine="709"/>
        <w:jc w:val="both"/>
      </w:pPr>
      <w:r w:rsidRPr="00DF0494">
        <w:rPr>
          <w:i/>
        </w:rPr>
        <w:t xml:space="preserve">Технология проектной деятельности </w:t>
      </w:r>
      <w:r w:rsidRPr="00DF0494">
        <w:t>состоит в организации исследовательской деятельности на основе краеведческой работы.</w:t>
      </w:r>
    </w:p>
    <w:p w:rsidR="00243F62" w:rsidRPr="00DF0494" w:rsidRDefault="00243F62" w:rsidP="00243F62">
      <w:pPr>
        <w:numPr>
          <w:ilvl w:val="0"/>
          <w:numId w:val="4"/>
        </w:numPr>
        <w:tabs>
          <w:tab w:val="clear" w:pos="800"/>
          <w:tab w:val="num" w:pos="0"/>
        </w:tabs>
        <w:ind w:left="0" w:firstLine="567"/>
        <w:jc w:val="both"/>
      </w:pPr>
      <w:r w:rsidRPr="00DF0494">
        <w:rPr>
          <w:i/>
        </w:rPr>
        <w:t xml:space="preserve">      Технология личностно-ориентированного обучения, </w:t>
      </w:r>
      <w:r w:rsidRPr="00DF0494">
        <w:t>направленная на выявление и «окультуривание» индивидуального субъектного опыта ребёнка путём согласования с результатами общественно-исторического опыта, т.е. перевод обучения на субъективную основу с установкой на саморазвитие.</w:t>
      </w:r>
    </w:p>
    <w:p w:rsidR="00243F62" w:rsidRPr="00DF0494" w:rsidRDefault="00243F62" w:rsidP="00243F62">
      <w:pPr>
        <w:numPr>
          <w:ilvl w:val="0"/>
          <w:numId w:val="4"/>
        </w:numPr>
        <w:tabs>
          <w:tab w:val="clear" w:pos="800"/>
          <w:tab w:val="num" w:pos="0"/>
        </w:tabs>
        <w:ind w:left="0" w:firstLine="567"/>
        <w:jc w:val="both"/>
      </w:pPr>
      <w:r w:rsidRPr="00DF0494">
        <w:rPr>
          <w:i/>
        </w:rPr>
        <w:t xml:space="preserve">  Новые информационные технологии (НИТ)</w:t>
      </w:r>
      <w:r w:rsidRPr="00DF0494">
        <w:t xml:space="preserve">  позволяют сделать учебный процесс более продуктивным, наглядным, насыщенным; дают возможность широкого выбора дидактического материала, тестов, справочного материала и т.д.</w:t>
      </w:r>
    </w:p>
    <w:p w:rsidR="00243F62" w:rsidRPr="00DF0494" w:rsidRDefault="00243F62" w:rsidP="00243F62">
      <w:pPr>
        <w:ind w:firstLine="567"/>
        <w:jc w:val="both"/>
      </w:pPr>
      <w:r w:rsidRPr="00DF0494">
        <w:rPr>
          <w:b/>
          <w:i/>
        </w:rPr>
        <w:lastRenderedPageBreak/>
        <w:t>Методы обучения</w:t>
      </w:r>
      <w:r w:rsidRPr="00DF0494">
        <w:t xml:space="preserve"> приобретают свою специфику в зависимости от содержания разных курсов школьной географии. Программа курса «География Бурятия: население и хозяйство» предусматривает использование не только методов, различающихся по </w:t>
      </w:r>
      <w:r w:rsidRPr="00DF0494">
        <w:rPr>
          <w:b/>
        </w:rPr>
        <w:t>источникам знаний</w:t>
      </w:r>
      <w:r w:rsidRPr="00DF0494">
        <w:t xml:space="preserve"> (теоретических и практических), но и методов, которые различаются </w:t>
      </w:r>
      <w:r w:rsidRPr="00DF0494">
        <w:rPr>
          <w:b/>
        </w:rPr>
        <w:t>характером познавательной деятельности школьников</w:t>
      </w:r>
      <w:r w:rsidRPr="00DF0494">
        <w:t xml:space="preserve"> (объяснительно-иллюстративный, репродуктивный, проблемного изложения и частично-поисковый). Такие методы необходимы для стимулирования самостоятельной деятельности учащихся, формирования собственной позиции и стремления её отстаивать. Для детей старшего школьного возраста наиболее актуально решение таких проблем.</w:t>
      </w:r>
    </w:p>
    <w:p w:rsidR="00243F62" w:rsidRPr="00DF0494" w:rsidRDefault="00243F62" w:rsidP="00243F62">
      <w:pPr>
        <w:jc w:val="both"/>
        <w:rPr>
          <w:b/>
        </w:rPr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Сроки и этапы реализации программы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jc w:val="both"/>
      </w:pPr>
      <w:r w:rsidRPr="00DF0494">
        <w:t xml:space="preserve">  Данная программа отводит для изучения предмета 34 часа, из расчёта 1 учебного часа в неделю в течени</w:t>
      </w:r>
      <w:proofErr w:type="gramStart"/>
      <w:r w:rsidRPr="00DF0494">
        <w:t>и</w:t>
      </w:r>
      <w:proofErr w:type="gramEnd"/>
      <w:r w:rsidRPr="00DF0494">
        <w:t xml:space="preserve"> одного учебного года. К  окончанию изучения программы учащиеся должны реализовывать на практике цели и задачи программы.</w:t>
      </w:r>
    </w:p>
    <w:p w:rsidR="00243F62" w:rsidRPr="00DF0494" w:rsidRDefault="00243F62" w:rsidP="00243F62">
      <w:pPr>
        <w:jc w:val="both"/>
        <w:rPr>
          <w:b/>
        </w:rPr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Связь со смежными дисциплинами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ind w:firstLine="567"/>
        <w:jc w:val="both"/>
      </w:pPr>
      <w:r w:rsidRPr="00DF0494">
        <w:t xml:space="preserve">Содержание данной учебной программы предполагает  установление содержательных </w:t>
      </w:r>
      <w:proofErr w:type="spellStart"/>
      <w:r w:rsidRPr="00DF0494">
        <w:t>межпредметных</w:t>
      </w:r>
      <w:proofErr w:type="spellEnd"/>
      <w:r w:rsidRPr="00DF0494">
        <w:t xml:space="preserve"> связей с другими курсами (природоведение, история, экология, биология, геология, математика, экономика и т.д.), проведение интегрированных уроков.</w:t>
      </w:r>
    </w:p>
    <w:p w:rsidR="00243F62" w:rsidRPr="00DF0494" w:rsidRDefault="00243F62" w:rsidP="00243F62">
      <w:pPr>
        <w:ind w:firstLine="567"/>
        <w:jc w:val="both"/>
      </w:pPr>
      <w:r w:rsidRPr="00DF0494">
        <w:rPr>
          <w:i/>
        </w:rPr>
        <w:t>Например</w:t>
      </w:r>
      <w:r w:rsidRPr="00DF0494">
        <w:t xml:space="preserve">: Исторический принцип создаёт предпосылки для установления </w:t>
      </w:r>
      <w:proofErr w:type="spellStart"/>
      <w:r w:rsidRPr="00DF0494">
        <w:t>межпредметных</w:t>
      </w:r>
      <w:proofErr w:type="spellEnd"/>
      <w:r w:rsidRPr="00DF0494">
        <w:t xml:space="preserve"> </w:t>
      </w:r>
      <w:r w:rsidRPr="00DF0494">
        <w:rPr>
          <w:u w:val="single"/>
        </w:rPr>
        <w:t>связей с историей</w:t>
      </w:r>
      <w:r w:rsidRPr="00DF0494">
        <w:t xml:space="preserve"> в теме «История заселения и освоения территории Бурятии, Сибири». </w:t>
      </w:r>
    </w:p>
    <w:p w:rsidR="00243F62" w:rsidRPr="00DF0494" w:rsidRDefault="00243F62" w:rsidP="00243F62">
      <w:pPr>
        <w:ind w:firstLine="567"/>
        <w:jc w:val="both"/>
      </w:pPr>
      <w:r w:rsidRPr="00DF0494">
        <w:rPr>
          <w:u w:val="single"/>
        </w:rPr>
        <w:t>Связь с демографией и этнографией</w:t>
      </w:r>
      <w:r w:rsidRPr="00DF0494">
        <w:t xml:space="preserve"> прослеживается при изучении следующих тем: «Население Бурятии», «Духовный мир народов Забайкалья».  </w:t>
      </w:r>
    </w:p>
    <w:p w:rsidR="00243F62" w:rsidRPr="00DF0494" w:rsidRDefault="00243F62" w:rsidP="00243F62">
      <w:pPr>
        <w:ind w:firstLine="567"/>
        <w:jc w:val="both"/>
      </w:pPr>
      <w:r w:rsidRPr="00DF0494">
        <w:rPr>
          <w:u w:val="single"/>
        </w:rPr>
        <w:t>Связь с экономикой</w:t>
      </w:r>
      <w:r w:rsidRPr="00DF0494">
        <w:t xml:space="preserve"> проявляется при изучении раздела «Хозяйство Бурятии», «Внешнеэкономические связи»</w:t>
      </w:r>
    </w:p>
    <w:p w:rsidR="00243F62" w:rsidRPr="00DF0494" w:rsidRDefault="00243F62" w:rsidP="00243F62">
      <w:pPr>
        <w:ind w:firstLine="567"/>
        <w:jc w:val="both"/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Формы контроля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ind w:firstLine="567"/>
        <w:jc w:val="both"/>
      </w:pPr>
      <w:r w:rsidRPr="00DF0494">
        <w:rPr>
          <w:b/>
          <w:i/>
        </w:rPr>
        <w:t>Формы текущего контроля:</w:t>
      </w:r>
    </w:p>
    <w:p w:rsidR="00243F62" w:rsidRPr="00DF0494" w:rsidRDefault="00243F62" w:rsidP="00243F62">
      <w:pPr>
        <w:ind w:firstLine="567"/>
        <w:jc w:val="both"/>
      </w:pPr>
      <w:r w:rsidRPr="00DF0494">
        <w:t>Контроль уровня усвоения содержания образования является неотъемлемой составной частью процесса обучения.</w:t>
      </w:r>
    </w:p>
    <w:p w:rsidR="00243F62" w:rsidRPr="00DF0494" w:rsidRDefault="00243F62" w:rsidP="00243F62">
      <w:pPr>
        <w:ind w:firstLine="567"/>
        <w:jc w:val="both"/>
      </w:pPr>
      <w:r w:rsidRPr="00DF0494">
        <w:t xml:space="preserve">Основным видом проверки остаётся </w:t>
      </w:r>
      <w:r w:rsidRPr="00DF0494">
        <w:rPr>
          <w:b/>
          <w:i/>
        </w:rPr>
        <w:t>индивидуальный устный опрос</w:t>
      </w:r>
      <w:r w:rsidRPr="00DF0494">
        <w:t>, когда ученик имеет возможность доказательно и логично построить собственный ответ, развивается его речь, умение работать с настенной картой.</w:t>
      </w:r>
    </w:p>
    <w:p w:rsidR="00243F62" w:rsidRPr="00DF0494" w:rsidRDefault="00243F62" w:rsidP="00243F62">
      <w:pPr>
        <w:ind w:firstLine="567"/>
        <w:jc w:val="both"/>
      </w:pPr>
      <w:r w:rsidRPr="00DF0494">
        <w:t xml:space="preserve"> В процессе </w:t>
      </w:r>
      <w:r w:rsidRPr="00DF0494">
        <w:rPr>
          <w:b/>
          <w:i/>
        </w:rPr>
        <w:t>фронтального устного опроса</w:t>
      </w:r>
      <w:r w:rsidRPr="00DF0494">
        <w:t xml:space="preserve"> работает большинство </w:t>
      </w:r>
      <w:proofErr w:type="spellStart"/>
      <w:r w:rsidRPr="00DF0494">
        <w:t>учащихся</w:t>
      </w:r>
      <w:proofErr w:type="gramStart"/>
      <w:r w:rsidRPr="00DF0494">
        <w:t>,н</w:t>
      </w:r>
      <w:proofErr w:type="gramEnd"/>
      <w:r w:rsidRPr="00DF0494">
        <w:t>а</w:t>
      </w:r>
      <w:proofErr w:type="spellEnd"/>
      <w:r w:rsidRPr="00DF0494">
        <w:t xml:space="preserve"> первый план выходит общая активность учащегося, а не уровень усвоения учебного материала.</w:t>
      </w:r>
    </w:p>
    <w:p w:rsidR="00243F62" w:rsidRPr="00DF0494" w:rsidRDefault="00243F62" w:rsidP="00243F62">
      <w:pPr>
        <w:ind w:firstLine="567"/>
        <w:jc w:val="both"/>
      </w:pPr>
      <w:r w:rsidRPr="00DF0494">
        <w:t xml:space="preserve">При </w:t>
      </w:r>
      <w:r w:rsidRPr="00DF0494">
        <w:rPr>
          <w:b/>
          <w:i/>
        </w:rPr>
        <w:t>фронтальной письменной работе</w:t>
      </w:r>
      <w:r w:rsidRPr="00DF0494">
        <w:t xml:space="preserve"> достигается максимальный охват учащихся проверкой.</w:t>
      </w:r>
    </w:p>
    <w:p w:rsidR="00243F62" w:rsidRPr="00DF0494" w:rsidRDefault="00243F62" w:rsidP="00243F62">
      <w:pPr>
        <w:ind w:firstLine="567"/>
        <w:jc w:val="both"/>
      </w:pPr>
      <w:r w:rsidRPr="00DF0494">
        <w:rPr>
          <w:b/>
          <w:i/>
        </w:rPr>
        <w:t>Индивидуальная письменная работа</w:t>
      </w:r>
      <w:r w:rsidRPr="00DF0494"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243F62" w:rsidRPr="00DF0494" w:rsidRDefault="00243F62" w:rsidP="00243F62">
      <w:pPr>
        <w:ind w:firstLine="567"/>
        <w:jc w:val="both"/>
      </w:pPr>
      <w:r w:rsidRPr="00DF0494">
        <w:t xml:space="preserve">Мониторинг качества образования предусматривает использование контрольно-измерительных материалов (КИМ). </w:t>
      </w:r>
    </w:p>
    <w:p w:rsidR="00243F62" w:rsidRPr="00DF0494" w:rsidRDefault="00243F62" w:rsidP="00243F62">
      <w:pPr>
        <w:ind w:firstLine="567"/>
        <w:jc w:val="both"/>
      </w:pPr>
      <w:r w:rsidRPr="00DF0494">
        <w:rPr>
          <w:b/>
          <w:i/>
        </w:rPr>
        <w:t xml:space="preserve">Итоговый контроль </w:t>
      </w:r>
      <w:r w:rsidRPr="00DF0494">
        <w:t xml:space="preserve">предполагает проведение в конце учебного года проведение итоговой контрольной работы и устного зачёта за курс «География Бурятии: природа». </w:t>
      </w:r>
    </w:p>
    <w:p w:rsidR="00243F62" w:rsidRPr="00DF0494" w:rsidRDefault="00243F62" w:rsidP="00243F62">
      <w:pPr>
        <w:ind w:firstLine="567"/>
        <w:jc w:val="both"/>
      </w:pPr>
    </w:p>
    <w:p w:rsidR="00243F62" w:rsidRPr="00DF0494" w:rsidRDefault="00243F62" w:rsidP="00243F62">
      <w:pPr>
        <w:ind w:left="1260"/>
        <w:jc w:val="center"/>
        <w:rPr>
          <w:b/>
        </w:rPr>
      </w:pPr>
      <w:r w:rsidRPr="00DF0494">
        <w:rPr>
          <w:b/>
        </w:rPr>
        <w:t>Планируемые результаты учебной деятельности</w:t>
      </w:r>
    </w:p>
    <w:p w:rsidR="00243F62" w:rsidRPr="00DF0494" w:rsidRDefault="00243F62" w:rsidP="00243F62">
      <w:pPr>
        <w:ind w:left="1260"/>
        <w:jc w:val="center"/>
        <w:rPr>
          <w:b/>
        </w:rPr>
      </w:pPr>
    </w:p>
    <w:p w:rsidR="00243F62" w:rsidRPr="00DF0494" w:rsidRDefault="00243F62" w:rsidP="00243F62">
      <w:pPr>
        <w:ind w:left="567"/>
        <w:jc w:val="both"/>
        <w:rPr>
          <w:u w:val="single"/>
        </w:rPr>
      </w:pPr>
      <w:r w:rsidRPr="00DF0494">
        <w:rPr>
          <w:u w:val="single"/>
        </w:rPr>
        <w:lastRenderedPageBreak/>
        <w:t>Учащиеся должны знать:</w:t>
      </w:r>
    </w:p>
    <w:p w:rsidR="00243F62" w:rsidRPr="00DF0494" w:rsidRDefault="00243F62" w:rsidP="00243F62">
      <w:pPr>
        <w:ind w:left="567"/>
        <w:jc w:val="both"/>
      </w:pPr>
      <w:r w:rsidRPr="00DF0494">
        <w:t>- основные параметры и характеристики населения Бурятии</w:t>
      </w:r>
    </w:p>
    <w:p w:rsidR="00243F62" w:rsidRPr="00DF0494" w:rsidRDefault="00243F62" w:rsidP="00243F62">
      <w:pPr>
        <w:ind w:left="567"/>
        <w:jc w:val="both"/>
      </w:pPr>
      <w:r w:rsidRPr="00DF0494">
        <w:t>- особенности  формирования и функционирования важнейших  межотраслевых комплексов  Бурятии</w:t>
      </w:r>
    </w:p>
    <w:p w:rsidR="00243F62" w:rsidRPr="00DF0494" w:rsidRDefault="00243F62" w:rsidP="00243F62">
      <w:pPr>
        <w:ind w:left="567"/>
        <w:jc w:val="both"/>
      </w:pPr>
      <w:r w:rsidRPr="00DF0494">
        <w:t>- географическую номенклатуру краеведческого характера</w:t>
      </w:r>
    </w:p>
    <w:p w:rsidR="00243F62" w:rsidRPr="00DF0494" w:rsidRDefault="00243F62" w:rsidP="00243F62">
      <w:pPr>
        <w:ind w:left="567"/>
        <w:jc w:val="both"/>
      </w:pPr>
      <w:r w:rsidRPr="00DF0494">
        <w:t>- главные особенности населения и хозяйства Курумканского района</w:t>
      </w:r>
    </w:p>
    <w:p w:rsidR="00243F62" w:rsidRPr="00DF0494" w:rsidRDefault="00243F62" w:rsidP="00243F62">
      <w:pPr>
        <w:ind w:left="567"/>
        <w:jc w:val="both"/>
      </w:pPr>
      <w:r w:rsidRPr="00DF0494">
        <w:t>- проблемы природопользования в республике</w:t>
      </w:r>
    </w:p>
    <w:p w:rsidR="00243F62" w:rsidRPr="00DF0494" w:rsidRDefault="00243F62" w:rsidP="00243F62">
      <w:pPr>
        <w:ind w:left="567"/>
        <w:jc w:val="both"/>
      </w:pPr>
    </w:p>
    <w:p w:rsidR="00243F62" w:rsidRPr="00DF0494" w:rsidRDefault="00243F62" w:rsidP="00243F62">
      <w:pPr>
        <w:ind w:left="567"/>
        <w:jc w:val="both"/>
        <w:rPr>
          <w:u w:val="single"/>
        </w:rPr>
      </w:pPr>
      <w:r w:rsidRPr="00DF0494">
        <w:rPr>
          <w:u w:val="single"/>
        </w:rPr>
        <w:t>Учащиеся должны уметь:</w:t>
      </w:r>
    </w:p>
    <w:p w:rsidR="00243F62" w:rsidRPr="00DF0494" w:rsidRDefault="00243F62" w:rsidP="00243F62">
      <w:pPr>
        <w:ind w:left="567"/>
        <w:jc w:val="both"/>
      </w:pPr>
      <w:r w:rsidRPr="00DF0494">
        <w:t>- работать с тематическими и контурными картами Республики Бурятия и Курумканского района</w:t>
      </w:r>
    </w:p>
    <w:p w:rsidR="00243F62" w:rsidRPr="00DF0494" w:rsidRDefault="00243F62" w:rsidP="00243F62">
      <w:pPr>
        <w:ind w:left="567"/>
        <w:jc w:val="both"/>
      </w:pPr>
      <w:r w:rsidRPr="00DF0494">
        <w:t>- выполнять практические работы с выполнением графиков, схем, таблиц и диаграмм</w:t>
      </w:r>
    </w:p>
    <w:p w:rsidR="00243F62" w:rsidRPr="00DF0494" w:rsidRDefault="00243F62" w:rsidP="00243F62">
      <w:pPr>
        <w:ind w:left="567"/>
        <w:jc w:val="both"/>
      </w:pPr>
      <w:r w:rsidRPr="00DF0494">
        <w:t>- извлекать необходимую географическую информацию из всех доступных источников</w:t>
      </w:r>
    </w:p>
    <w:p w:rsidR="00243F62" w:rsidRPr="00DF0494" w:rsidRDefault="00243F62" w:rsidP="00243F62">
      <w:pPr>
        <w:ind w:left="567"/>
        <w:jc w:val="both"/>
      </w:pPr>
      <w:r w:rsidRPr="00DF0494">
        <w:t>- определять и прогнозировать влияние человеческой деятельности на природу родного края</w:t>
      </w:r>
    </w:p>
    <w:p w:rsidR="00243F62" w:rsidRPr="00DF0494" w:rsidRDefault="00243F62" w:rsidP="00243F62">
      <w:pPr>
        <w:ind w:left="567"/>
        <w:jc w:val="both"/>
      </w:pPr>
      <w:r w:rsidRPr="00DF0494">
        <w:t>- определять ведущие отрасли специализации  промышленности родного края</w:t>
      </w:r>
    </w:p>
    <w:p w:rsidR="00243F62" w:rsidRPr="00DF0494" w:rsidRDefault="00243F62" w:rsidP="00243F62">
      <w:pPr>
        <w:ind w:left="567"/>
        <w:jc w:val="both"/>
      </w:pPr>
      <w:r w:rsidRPr="00DF0494">
        <w:t>- выявлять факторы размещения промышленных предприятий республики и района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Структура программы</w:t>
      </w:r>
    </w:p>
    <w:p w:rsidR="00243F62" w:rsidRPr="00DF0494" w:rsidRDefault="00243F62" w:rsidP="00243F62">
      <w:pPr>
        <w:jc w:val="center"/>
      </w:pPr>
    </w:p>
    <w:p w:rsidR="00243F62" w:rsidRPr="00DF0494" w:rsidRDefault="00243F62" w:rsidP="00243F62">
      <w:pPr>
        <w:jc w:val="both"/>
      </w:pPr>
      <w:r w:rsidRPr="00DF0494">
        <w:t xml:space="preserve">КУРС 2. Население и хозяйство Бурятии (34 </w:t>
      </w:r>
      <w:proofErr w:type="spellStart"/>
      <w:r w:rsidRPr="00DF0494">
        <w:t>уч.ч</w:t>
      </w:r>
      <w:proofErr w:type="spellEnd"/>
      <w:r w:rsidRPr="00DF0494">
        <w:t>.) 1ч. резерва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u w:val="single"/>
        </w:rPr>
      </w:pPr>
      <w:r w:rsidRPr="00DF0494">
        <w:rPr>
          <w:u w:val="single"/>
        </w:rPr>
        <w:t>Введение (1ч)</w:t>
      </w:r>
    </w:p>
    <w:p w:rsidR="00243F62" w:rsidRPr="00DF0494" w:rsidRDefault="00243F62" w:rsidP="00243F62">
      <w:pPr>
        <w:ind w:left="1260"/>
        <w:jc w:val="both"/>
        <w:rPr>
          <w:i/>
        </w:rPr>
      </w:pPr>
      <w:r w:rsidRPr="00DF0494">
        <w:rPr>
          <w:i/>
        </w:rPr>
        <w:t>Место Бурятии в составе РФ, экономико-географическое положение, административное деление территории, государственная символика.</w:t>
      </w: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jc w:val="both"/>
        <w:rPr>
          <w:u w:val="single"/>
        </w:rPr>
      </w:pPr>
      <w:r w:rsidRPr="00DF0494">
        <w:rPr>
          <w:u w:val="single"/>
        </w:rPr>
        <w:t>Раздел 1.  Население  Республики Бурятия (12ч)</w:t>
      </w:r>
    </w:p>
    <w:p w:rsidR="00243F62" w:rsidRPr="00DF0494" w:rsidRDefault="00243F62" w:rsidP="00243F62">
      <w:pPr>
        <w:jc w:val="both"/>
        <w:rPr>
          <w:u w:val="single"/>
        </w:rPr>
      </w:pPr>
    </w:p>
    <w:p w:rsidR="00243F62" w:rsidRPr="00DF0494" w:rsidRDefault="00243F62" w:rsidP="00243F62">
      <w:pPr>
        <w:jc w:val="both"/>
      </w:pPr>
      <w:r w:rsidRPr="00DF0494">
        <w:t>Тема 1. Население Бурятии (8ч.)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>Заселение территории, численность населения, естественный прирост, внешние и внутренние миграции, половозрастная структура населения, национальный состав, трудовые ресурсы.</w:t>
      </w:r>
      <w:r w:rsidRPr="00DF0494">
        <w:t xml:space="preserve"> </w:t>
      </w:r>
      <w:r w:rsidRPr="00DF0494">
        <w:rPr>
          <w:i/>
        </w:rPr>
        <w:t xml:space="preserve">Численность населения. Динамика численности населения. Заселение территорий. </w:t>
      </w:r>
      <w:proofErr w:type="spellStart"/>
      <w:r w:rsidRPr="00DF0494">
        <w:rPr>
          <w:i/>
        </w:rPr>
        <w:t>Геодемография</w:t>
      </w:r>
      <w:proofErr w:type="spellEnd"/>
      <w:r w:rsidRPr="00DF0494">
        <w:rPr>
          <w:i/>
        </w:rPr>
        <w:t>: рождаемость, смертность, естественный прирост. Механический состав и миграции населения. Национальный состав. Основные конфессии: буддизм, православие….  Бурятия – центр буддизма. Здоровье населения, его факторы. Уровень образования, традиции и трудовые навыки. Городское население. Типы городов. Средние и малые города, пути их активизации. Изменение роли городов. Сельское расселение и типы населенных пунктов. Сельская местность и ее социально географические проблемы.</w:t>
      </w:r>
    </w:p>
    <w:p w:rsidR="00243F62" w:rsidRPr="00DF0494" w:rsidRDefault="00243F62" w:rsidP="00243F62">
      <w:pPr>
        <w:jc w:val="both"/>
        <w:rPr>
          <w:i/>
        </w:rPr>
      </w:pPr>
    </w:p>
    <w:p w:rsidR="00243F62" w:rsidRPr="00DF0494" w:rsidRDefault="00243F62" w:rsidP="00243F62">
      <w:pPr>
        <w:jc w:val="both"/>
      </w:pPr>
      <w:r w:rsidRPr="00DF0494">
        <w:lastRenderedPageBreak/>
        <w:t>Задания: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>Проанализируйте данные о воспроизводстве населения Бурятии. Какие выводы можно сделать?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>Изучите характеристику миграционных процессов в республике. Какие меры необходимо принять, чтоб уменьшить отток населения?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>Какое влияние оказали исторические события на современную демографическую ситуацию в Бурятии?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 xml:space="preserve">Как решается проблема занятости в республике? Предложите свои пути решения этой проблемы. 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>Какие типы населенных пунктов преобладают в республике. Как это связано с занятостью населения?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>Составьте портрет одного из городов Бурятии:</w:t>
      </w:r>
    </w:p>
    <w:p w:rsidR="00243F62" w:rsidRPr="00DF0494" w:rsidRDefault="00243F62" w:rsidP="00243F62">
      <w:pPr>
        <w:numPr>
          <w:ilvl w:val="1"/>
          <w:numId w:val="9"/>
        </w:numPr>
        <w:jc w:val="both"/>
      </w:pPr>
      <w:r w:rsidRPr="00DF0494">
        <w:t>Название города;</w:t>
      </w:r>
    </w:p>
    <w:p w:rsidR="00243F62" w:rsidRPr="00DF0494" w:rsidRDefault="00243F62" w:rsidP="00243F62">
      <w:pPr>
        <w:numPr>
          <w:ilvl w:val="1"/>
          <w:numId w:val="9"/>
        </w:numPr>
        <w:jc w:val="both"/>
      </w:pPr>
      <w:r w:rsidRPr="00DF0494">
        <w:t>Географическое положение;</w:t>
      </w:r>
    </w:p>
    <w:p w:rsidR="00243F62" w:rsidRPr="00DF0494" w:rsidRDefault="00243F62" w:rsidP="00243F62">
      <w:pPr>
        <w:numPr>
          <w:ilvl w:val="1"/>
          <w:numId w:val="9"/>
        </w:numPr>
        <w:jc w:val="both"/>
      </w:pPr>
      <w:r w:rsidRPr="00DF0494">
        <w:t>Время образования;</w:t>
      </w:r>
    </w:p>
    <w:p w:rsidR="00243F62" w:rsidRPr="00DF0494" w:rsidRDefault="00243F62" w:rsidP="00243F62">
      <w:pPr>
        <w:numPr>
          <w:ilvl w:val="1"/>
          <w:numId w:val="9"/>
        </w:numPr>
        <w:jc w:val="both"/>
      </w:pPr>
      <w:r w:rsidRPr="00DF0494">
        <w:t>Количество жителей;</w:t>
      </w:r>
    </w:p>
    <w:p w:rsidR="00243F62" w:rsidRPr="00DF0494" w:rsidRDefault="00243F62" w:rsidP="00243F62">
      <w:pPr>
        <w:numPr>
          <w:ilvl w:val="1"/>
          <w:numId w:val="9"/>
        </w:numPr>
        <w:jc w:val="both"/>
      </w:pPr>
      <w:r w:rsidRPr="00DF0494">
        <w:t>Функции города.</w:t>
      </w:r>
    </w:p>
    <w:p w:rsidR="00243F62" w:rsidRPr="00DF0494" w:rsidRDefault="00243F62" w:rsidP="00243F62">
      <w:pPr>
        <w:numPr>
          <w:ilvl w:val="0"/>
          <w:numId w:val="9"/>
        </w:numPr>
        <w:jc w:val="both"/>
      </w:pPr>
      <w:r w:rsidRPr="00DF0494">
        <w:t>Каковы особенности расселения в сельской местности республики? Чем отличаются сельские поселения разных районов, почему?</w:t>
      </w:r>
    </w:p>
    <w:p w:rsidR="00243F62" w:rsidRPr="00DF0494" w:rsidRDefault="00243F62" w:rsidP="00243F62">
      <w:pPr>
        <w:ind w:left="1260"/>
        <w:jc w:val="both"/>
        <w:rPr>
          <w:i/>
        </w:rPr>
      </w:pPr>
    </w:p>
    <w:p w:rsidR="00243F62" w:rsidRPr="00DF0494" w:rsidRDefault="00243F62" w:rsidP="00243F62">
      <w:pPr>
        <w:jc w:val="both"/>
      </w:pPr>
      <w:r w:rsidRPr="00DF0494">
        <w:t>Тема 2. Духовный мир народов Забайкалья (4ч)</w:t>
      </w:r>
    </w:p>
    <w:p w:rsidR="00243F62" w:rsidRPr="00DF0494" w:rsidRDefault="00243F62" w:rsidP="00243F62">
      <w:pPr>
        <w:ind w:left="1260"/>
        <w:jc w:val="both"/>
        <w:rPr>
          <w:i/>
        </w:rPr>
      </w:pPr>
      <w:r w:rsidRPr="00DF0494">
        <w:rPr>
          <w:i/>
        </w:rPr>
        <w:t>Культура, традиции и верования народов, проживающих в Бурятии</w:t>
      </w: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0"/>
        </w:numPr>
        <w:jc w:val="both"/>
      </w:pPr>
      <w:r w:rsidRPr="00DF0494">
        <w:t>Каковы особенности национального состава в республике. Как он изменяется за последние годы?</w:t>
      </w:r>
    </w:p>
    <w:p w:rsidR="00243F62" w:rsidRPr="00DF0494" w:rsidRDefault="00243F62" w:rsidP="00243F62">
      <w:pPr>
        <w:numPr>
          <w:ilvl w:val="0"/>
          <w:numId w:val="10"/>
        </w:numPr>
        <w:jc w:val="both"/>
      </w:pPr>
      <w:r w:rsidRPr="00DF0494">
        <w:t>Какие основные религии представлены в Бурятии? Как соотносятся между собой национальный состав населения и принадлежность к той или иной религии?</w:t>
      </w:r>
    </w:p>
    <w:p w:rsidR="00243F62" w:rsidRPr="00DF0494" w:rsidRDefault="00243F62" w:rsidP="00243F62">
      <w:pPr>
        <w:numPr>
          <w:ilvl w:val="0"/>
          <w:numId w:val="10"/>
        </w:numPr>
        <w:jc w:val="both"/>
      </w:pPr>
      <w:r w:rsidRPr="00DF0494">
        <w:t xml:space="preserve">Проанализируйте взаимоотношения основных этнических групп населения Бурятии, приведите примеры взаимопроникновения и взаимообогащения культур </w:t>
      </w:r>
      <w:proofErr w:type="gramStart"/>
      <w:r w:rsidRPr="00DF0494">
        <w:t>народов</w:t>
      </w:r>
      <w:proofErr w:type="gramEnd"/>
      <w:r w:rsidRPr="00DF0494">
        <w:t xml:space="preserve"> проживающих в Бурятии.</w:t>
      </w: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jc w:val="both"/>
        <w:rPr>
          <w:u w:val="single"/>
        </w:rPr>
      </w:pPr>
      <w:r w:rsidRPr="00DF0494">
        <w:rPr>
          <w:u w:val="single"/>
        </w:rPr>
        <w:t>Раздел 2. Народное хозяйство Республики Бурятия (20ч)</w:t>
      </w:r>
    </w:p>
    <w:p w:rsidR="00243F62" w:rsidRPr="00DF0494" w:rsidRDefault="00243F62" w:rsidP="00243F62">
      <w:pPr>
        <w:jc w:val="both"/>
      </w:pPr>
      <w:r w:rsidRPr="00DF0494">
        <w:t>Тема 1. Хозяйство Бурятии (17ч)</w:t>
      </w:r>
    </w:p>
    <w:p w:rsidR="00243F62" w:rsidRPr="00DF0494" w:rsidRDefault="00243F62" w:rsidP="00243F62">
      <w:pPr>
        <w:ind w:left="1260"/>
        <w:jc w:val="both"/>
        <w:rPr>
          <w:i/>
        </w:rPr>
      </w:pPr>
      <w:r w:rsidRPr="00DF0494">
        <w:rPr>
          <w:i/>
        </w:rPr>
        <w:t>Промышленность республики, топливно-энергетический, горнодобывающий, лесопромышленный и агропромышленный комплексы Бурятии, транспорт, экологические затраты производств, экономические связи, природно-хозяйственные районы РБ.</w:t>
      </w:r>
    </w:p>
    <w:p w:rsidR="00243F62" w:rsidRPr="00DF0494" w:rsidRDefault="00243F62" w:rsidP="00243F62">
      <w:pPr>
        <w:jc w:val="both"/>
        <w:rPr>
          <w:i/>
          <w:u w:val="single"/>
        </w:rPr>
      </w:pPr>
      <w:r w:rsidRPr="00DF0494">
        <w:rPr>
          <w:i/>
          <w:u w:val="single"/>
        </w:rPr>
        <w:t>Промышленность (4 часа).</w:t>
      </w: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 xml:space="preserve">Структура промышленности. Топливно-энергетический комплекс. Угольная промышленность. Тепло-электроэнергетика. Топливная промышленность. </w:t>
      </w: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>Машиностроительный комплекс. Транспортное машиностроение. Приборостроение. Другие отрасли машиностроения. Проблемы и перспективы развития отрасли. Горнодобывающий комплекс. Минерально-сырьевые районы Бурятии. Золотодобывающая промышленность. Добыча руд цветных металлов и строительных материалов. Проблемы использования богатейших минеральных сырьевых ресурсов в природоохранной зоне Байкала. Лесопромышленный комплекс. Оценка лесных ресурсов. Ведущие предприятия лесной деревообрабатывающей промышленности. Причины кризиса и пути возрождения отрасли. Целлюлозно-бумажная промышленность, проблемы отрасли.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t>Выделите основные этапы развития экономики республики Бурятия, используя статистический материал, историческую и географическую литературу.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lastRenderedPageBreak/>
        <w:t>Угольная промышленность Бурятии находится в состоянии экономического кризиса. Какие экономические, социальные, экологические проблемы возникли в связи с этим, каковы пути решения этих проблем?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t>Дать характеристику основных типов электростанций Бурятии. Какие экологические проблемы связаны с их эксплуатацией?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t>Какие альтернативные источники энергии можно использовать в Бурятии? Какие из них наиболее перспективны? В каких районах?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t xml:space="preserve">Проблемы и перспективы развития горнодобывающей промышленности Бурятии в условиях природоохранной зоны Байкала. 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t>Проблемы и перспективы развития машиностроительного комплекса. Какие трудности в развитии машиностроения возникли на современном этапе, каковы пути их преодоления?</w:t>
      </w:r>
    </w:p>
    <w:p w:rsidR="00243F62" w:rsidRPr="00DF0494" w:rsidRDefault="00243F62" w:rsidP="00243F62">
      <w:pPr>
        <w:numPr>
          <w:ilvl w:val="0"/>
          <w:numId w:val="11"/>
        </w:numPr>
        <w:jc w:val="both"/>
      </w:pPr>
      <w:r w:rsidRPr="00DF0494">
        <w:t>Каково значение лесной деревообрабатывающей промышленности в структуре хозяйства Бурятии? Как решать проблемы охраны озера Байкал и  экологические проблемы, связанные с развитием лесной и деревообрабатывающей промышленности?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i/>
          <w:u w:val="single"/>
        </w:rPr>
      </w:pPr>
      <w:proofErr w:type="gramStart"/>
      <w:r w:rsidRPr="00DF0494">
        <w:rPr>
          <w:i/>
          <w:u w:val="single"/>
        </w:rPr>
        <w:t>Агропромышленный комплекс (АПК (3 часа).</w:t>
      </w:r>
      <w:proofErr w:type="gramEnd"/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>Особенности структуры АПК Бурятии. Животноводство. Растениеводство. Традиционные промыслы: охота, рыбный промысел, сбор и переработка дикоросов. Проблемы развития сельского хозяйства в условиях рыночной экономики. Негативные изменения в экосистемах Байкальского региона связанные с развитием сельского хозяйства. Возможности адаптивного землепользования в Бурятии. Пищевая легкая промышленность. Проблемы и перспективы развития.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2"/>
        </w:numPr>
        <w:jc w:val="both"/>
      </w:pPr>
      <w:r w:rsidRPr="00DF0494">
        <w:t>Каковы особенности структуры АПК Бурятии? Какие изменения происходят в ней настоящее время?</w:t>
      </w:r>
    </w:p>
    <w:p w:rsidR="00243F62" w:rsidRPr="00DF0494" w:rsidRDefault="00243F62" w:rsidP="00243F62">
      <w:pPr>
        <w:numPr>
          <w:ilvl w:val="0"/>
          <w:numId w:val="12"/>
        </w:numPr>
        <w:jc w:val="both"/>
      </w:pPr>
      <w:r w:rsidRPr="00DF0494">
        <w:t>В чем особенности развития животноводства в Бурятии? Какие экологические проблемы возникают в связи с развитием животноводства?</w:t>
      </w:r>
    </w:p>
    <w:p w:rsidR="00243F62" w:rsidRPr="00DF0494" w:rsidRDefault="00243F62" w:rsidP="00243F62">
      <w:pPr>
        <w:numPr>
          <w:ilvl w:val="0"/>
          <w:numId w:val="12"/>
        </w:numPr>
        <w:jc w:val="both"/>
      </w:pPr>
      <w:r w:rsidRPr="00DF0494">
        <w:t xml:space="preserve">Объясните целесообразность создания </w:t>
      </w:r>
      <w:proofErr w:type="spellStart"/>
      <w:r w:rsidRPr="00DF0494">
        <w:t>минипроизводств</w:t>
      </w:r>
      <w:proofErr w:type="spellEnd"/>
      <w:r w:rsidRPr="00DF0494">
        <w:t>.</w:t>
      </w:r>
    </w:p>
    <w:p w:rsidR="00243F62" w:rsidRPr="00DF0494" w:rsidRDefault="00243F62" w:rsidP="00243F62">
      <w:pPr>
        <w:numPr>
          <w:ilvl w:val="0"/>
          <w:numId w:val="12"/>
        </w:numPr>
        <w:jc w:val="both"/>
      </w:pPr>
      <w:r w:rsidRPr="00DF0494">
        <w:t>Может ли АПК Бурятии полностью обеспечить население продовольствием? Предложите свои пути решения этой проблемы.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i/>
          <w:u w:val="single"/>
        </w:rPr>
      </w:pPr>
      <w:r w:rsidRPr="00DF0494">
        <w:rPr>
          <w:i/>
          <w:u w:val="single"/>
        </w:rPr>
        <w:t>Обслуживающий комплекс (2 часа).</w:t>
      </w: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>Наука. Образование. Здравоохранение. Рекреационный бизнес. Научный комплекс – вершина экономики Бурятии. Бурятский филиал РАН. Основные направления в развитии фундаментальной и прикладной науки.</w:t>
      </w: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>Образовательные учреждения Бурятии и их география. Здравоохранение республики: сочетание достижений современной медицинской науки с уникальным опытом тибетской медицины. Центр восточной медицины. Туризм и рекреация динамично развивающийся бизнес в Бурятии, основанный на уникальности экосистемы озера Байкал и природно-культурных ландшафтов его бассейна.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3"/>
        </w:numPr>
        <w:jc w:val="both"/>
      </w:pPr>
      <w:r w:rsidRPr="00DF0494">
        <w:t>Какие наукоемкие производства можно развивать в Бурятии? Какую роль играют институты бурятского филиала РАН в развитии ресурсосберегающих технологий?</w:t>
      </w:r>
    </w:p>
    <w:p w:rsidR="00243F62" w:rsidRPr="00DF0494" w:rsidRDefault="00243F62" w:rsidP="00243F62">
      <w:pPr>
        <w:numPr>
          <w:ilvl w:val="0"/>
          <w:numId w:val="13"/>
        </w:numPr>
        <w:jc w:val="both"/>
      </w:pPr>
      <w:r w:rsidRPr="00DF0494">
        <w:t>Составьте проект организации на Байкале центра международного туризма:</w:t>
      </w:r>
    </w:p>
    <w:p w:rsidR="00243F62" w:rsidRPr="00DF0494" w:rsidRDefault="00243F62" w:rsidP="00243F62">
      <w:pPr>
        <w:numPr>
          <w:ilvl w:val="0"/>
          <w:numId w:val="17"/>
        </w:numPr>
        <w:jc w:val="both"/>
      </w:pPr>
      <w:r w:rsidRPr="00DF0494">
        <w:t>выберите место для строительства центра;</w:t>
      </w:r>
    </w:p>
    <w:p w:rsidR="00243F62" w:rsidRPr="00DF0494" w:rsidRDefault="00243F62" w:rsidP="00243F62">
      <w:pPr>
        <w:numPr>
          <w:ilvl w:val="0"/>
          <w:numId w:val="17"/>
        </w:numPr>
        <w:jc w:val="both"/>
      </w:pPr>
      <w:proofErr w:type="gramStart"/>
      <w:r w:rsidRPr="00DF0494">
        <w:t>составьте маршруты для туристов (познавательные, спортивные, этнографические, лечебные, религиозные, научные и т.д.);</w:t>
      </w:r>
      <w:proofErr w:type="gramEnd"/>
    </w:p>
    <w:p w:rsidR="00243F62" w:rsidRPr="00DF0494" w:rsidRDefault="00243F62" w:rsidP="00243F62">
      <w:pPr>
        <w:numPr>
          <w:ilvl w:val="0"/>
          <w:numId w:val="17"/>
        </w:numPr>
        <w:jc w:val="both"/>
      </w:pPr>
      <w:r w:rsidRPr="00DF0494">
        <w:t>какие сувениры на память о Байкале вы можете предложить;</w:t>
      </w:r>
    </w:p>
    <w:p w:rsidR="00243F62" w:rsidRPr="00DF0494" w:rsidRDefault="00243F62" w:rsidP="00243F62">
      <w:pPr>
        <w:numPr>
          <w:ilvl w:val="0"/>
          <w:numId w:val="17"/>
        </w:numPr>
        <w:jc w:val="both"/>
      </w:pPr>
      <w:r w:rsidRPr="00DF0494">
        <w:lastRenderedPageBreak/>
        <w:t>составьте рекламные проспекты для туристов.</w:t>
      </w:r>
    </w:p>
    <w:p w:rsidR="00243F62" w:rsidRPr="00DF0494" w:rsidRDefault="00243F62" w:rsidP="00243F62">
      <w:pPr>
        <w:numPr>
          <w:ilvl w:val="0"/>
          <w:numId w:val="13"/>
        </w:numPr>
        <w:jc w:val="both"/>
      </w:pPr>
      <w:r w:rsidRPr="00DF0494">
        <w:t>Какие изменения в структуре и организации сферы услуг произошли в последние годы?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i/>
          <w:u w:val="single"/>
        </w:rPr>
      </w:pPr>
      <w:r w:rsidRPr="00DF0494">
        <w:rPr>
          <w:i/>
          <w:u w:val="single"/>
        </w:rPr>
        <w:t>Транспортно-коммуникационный комплекс (1 час).</w:t>
      </w: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 xml:space="preserve">Особенности транспортной системы Бурятии. Улан-Удэ – важнейший транспортный узел региона. Проблемы и перспективы развития транспорта в республике. География услуг связи, радио, телевещания, развития сети Интернет. 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4"/>
        </w:numPr>
        <w:jc w:val="both"/>
      </w:pPr>
      <w:r w:rsidRPr="00DF0494">
        <w:t xml:space="preserve">Обоснуйте целесообразность строительства на территории Бурятии </w:t>
      </w:r>
      <w:proofErr w:type="spellStart"/>
      <w:r w:rsidRPr="00DF0494">
        <w:t>нефте</w:t>
      </w:r>
      <w:proofErr w:type="spellEnd"/>
      <w:r w:rsidRPr="00DF0494">
        <w:t xml:space="preserve">- и газопроводов. Ваши доводы «за» и «против». </w:t>
      </w:r>
    </w:p>
    <w:p w:rsidR="00243F62" w:rsidRPr="00DF0494" w:rsidRDefault="00243F62" w:rsidP="00243F62">
      <w:pPr>
        <w:numPr>
          <w:ilvl w:val="0"/>
          <w:numId w:val="14"/>
        </w:numPr>
        <w:jc w:val="both"/>
      </w:pPr>
      <w:r w:rsidRPr="00DF0494">
        <w:t xml:space="preserve">БАМ – дорога в будущее или дорога </w:t>
      </w:r>
      <w:proofErr w:type="gramStart"/>
      <w:r w:rsidRPr="00DF0494">
        <w:t>в</w:t>
      </w:r>
      <w:proofErr w:type="gramEnd"/>
      <w:r w:rsidRPr="00DF0494">
        <w:t xml:space="preserve"> никуда? Составьте проект освоения территорий прилегающих к БАМу. Какие проблемы нужно решать при освоении территории бурятского участка БАМ? </w:t>
      </w:r>
    </w:p>
    <w:p w:rsidR="00243F62" w:rsidRPr="00DF0494" w:rsidRDefault="00243F62" w:rsidP="00243F62">
      <w:pPr>
        <w:numPr>
          <w:ilvl w:val="0"/>
          <w:numId w:val="14"/>
        </w:numPr>
        <w:jc w:val="both"/>
      </w:pPr>
      <w:r w:rsidRPr="00DF0494">
        <w:t xml:space="preserve">Предложите и обоснуйте свои варианты строительства новых дорог в Бурятии. 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i/>
          <w:u w:val="single"/>
        </w:rPr>
      </w:pPr>
      <w:r w:rsidRPr="00DF0494">
        <w:rPr>
          <w:i/>
          <w:u w:val="single"/>
        </w:rPr>
        <w:t>Территориальная организация хозяйства. Экономические районы (4 часа).</w:t>
      </w:r>
    </w:p>
    <w:p w:rsidR="00243F62" w:rsidRPr="00DF0494" w:rsidRDefault="00243F62" w:rsidP="00243F62">
      <w:pPr>
        <w:ind w:left="360"/>
        <w:jc w:val="both"/>
        <w:rPr>
          <w:i/>
        </w:rPr>
      </w:pPr>
      <w:r w:rsidRPr="00DF0494">
        <w:rPr>
          <w:i/>
        </w:rPr>
        <w:t>Северный район (горнодобывающая промышленность, транспорт, производство строительных материалов); Прибайкальский район (рекреационно-хозяйственный район); Восточно-Саянский район (горнодобывающая промышленность, рекреационный район)</w:t>
      </w:r>
      <w:proofErr w:type="gramStart"/>
      <w:r w:rsidRPr="00DF0494">
        <w:rPr>
          <w:i/>
        </w:rPr>
        <w:t>;Ц</w:t>
      </w:r>
      <w:proofErr w:type="gramEnd"/>
      <w:r w:rsidRPr="00DF0494">
        <w:rPr>
          <w:i/>
        </w:rPr>
        <w:t>ентральный район (горнодобывающая промышленность, транспорт, животноводство, земледелие). Улан-Удэ – столица Бурятии.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5"/>
        </w:numPr>
        <w:jc w:val="both"/>
      </w:pPr>
      <w:r w:rsidRPr="00DF0494">
        <w:t xml:space="preserve">Составьте комплексную характеристику экономических районов республики. </w:t>
      </w:r>
    </w:p>
    <w:p w:rsidR="00243F62" w:rsidRPr="00DF0494" w:rsidRDefault="00243F62" w:rsidP="00243F62">
      <w:pPr>
        <w:numPr>
          <w:ilvl w:val="0"/>
          <w:numId w:val="15"/>
        </w:numPr>
        <w:jc w:val="both"/>
      </w:pPr>
      <w:r w:rsidRPr="00DF0494">
        <w:t>С чем связаны основные социальные проблемы населения Северного района Бурятии? Как следует осваивать северные территории, чтобы не ухудшить условия жизни коренного населения?</w:t>
      </w:r>
    </w:p>
    <w:p w:rsidR="00243F62" w:rsidRPr="00DF0494" w:rsidRDefault="00243F62" w:rsidP="00243F62">
      <w:pPr>
        <w:numPr>
          <w:ilvl w:val="0"/>
          <w:numId w:val="15"/>
        </w:numPr>
        <w:jc w:val="both"/>
      </w:pPr>
      <w:r w:rsidRPr="00DF0494">
        <w:t xml:space="preserve">Оцените возможности города Улан-Удэ для развития его как нового </w:t>
      </w:r>
      <w:proofErr w:type="spellStart"/>
      <w:r w:rsidRPr="00DF0494">
        <w:t>технополиса</w:t>
      </w:r>
      <w:proofErr w:type="spellEnd"/>
      <w:r w:rsidRPr="00DF0494">
        <w:t xml:space="preserve"> в Восточной Сибири (научный потенциал, трудовые ресурсы, особенности ЭГП, транспортной связи).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  <w:rPr>
          <w:i/>
          <w:u w:val="single"/>
        </w:rPr>
      </w:pPr>
      <w:r w:rsidRPr="00DF0494">
        <w:rPr>
          <w:i/>
          <w:u w:val="single"/>
        </w:rPr>
        <w:t>Внешнеэкономические связи Бурятии (1 час). Проблемы и перспективы развития экономики.</w:t>
      </w:r>
    </w:p>
    <w:p w:rsidR="00243F62" w:rsidRPr="00DF0494" w:rsidRDefault="00243F62" w:rsidP="00243F62">
      <w:pPr>
        <w:jc w:val="both"/>
        <w:rPr>
          <w:i/>
        </w:rPr>
      </w:pPr>
      <w:r w:rsidRPr="00DF0494">
        <w:rPr>
          <w:i/>
        </w:rPr>
        <w:t xml:space="preserve">Товарная структура экспорта, импорта. Основные торговые партнеры. Федеральные целевые программы. Осуществление межрегиональных связей Бурятии с соседними регионами. Внешняя торговля республики Бурятия. Возможности устойчивого развития региона в </w:t>
      </w:r>
      <w:r w:rsidRPr="00DF0494">
        <w:rPr>
          <w:i/>
          <w:lang w:val="en-US"/>
        </w:rPr>
        <w:t>XXI</w:t>
      </w:r>
      <w:r w:rsidRPr="00DF0494">
        <w:rPr>
          <w:i/>
        </w:rPr>
        <w:t xml:space="preserve"> веке. Поиски путей выхода из экономического кризиса.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6"/>
        </w:numPr>
        <w:jc w:val="both"/>
      </w:pPr>
      <w:r w:rsidRPr="00DF0494">
        <w:t>Оцените возможности развития в Бурятии следующих отраслей с учетом Байкальского фактора: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деревообработка;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разработка месторождений полезных ископаемых;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машиностроение;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электроэнергетика;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туризм и рекреационный бизнес;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легкая промышленность;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сельское хозяйство;</w:t>
      </w:r>
    </w:p>
    <w:p w:rsidR="00243F62" w:rsidRPr="00DF0494" w:rsidRDefault="00243F62" w:rsidP="00243F62">
      <w:pPr>
        <w:numPr>
          <w:ilvl w:val="0"/>
          <w:numId w:val="18"/>
        </w:numPr>
        <w:jc w:val="both"/>
      </w:pPr>
      <w:r w:rsidRPr="00DF0494">
        <w:t>пищевая промышленность.</w:t>
      </w:r>
    </w:p>
    <w:p w:rsidR="00243F62" w:rsidRPr="00DF0494" w:rsidRDefault="00243F62" w:rsidP="00243F62">
      <w:pPr>
        <w:numPr>
          <w:ilvl w:val="0"/>
          <w:numId w:val="16"/>
        </w:numPr>
        <w:jc w:val="both"/>
      </w:pPr>
      <w:r w:rsidRPr="00DF0494">
        <w:lastRenderedPageBreak/>
        <w:t>Вам предложили участвовать в разработке инвестиционных проектов, какие производства на ваш взгляд необходимо развивать в первую очередь, чтобы обеспечить устойчивое развитие региона, т.е. сохранить равновесие между потреблением природных ресурсов и их воспроизводством?</w:t>
      </w:r>
    </w:p>
    <w:p w:rsidR="00243F62" w:rsidRPr="00DF0494" w:rsidRDefault="00243F62" w:rsidP="00243F62">
      <w:pPr>
        <w:ind w:left="1260"/>
        <w:jc w:val="both"/>
        <w:rPr>
          <w:i/>
        </w:rPr>
      </w:pPr>
    </w:p>
    <w:p w:rsidR="00243F62" w:rsidRPr="00DF0494" w:rsidRDefault="00243F62" w:rsidP="00243F62">
      <w:pPr>
        <w:jc w:val="both"/>
      </w:pPr>
      <w:r w:rsidRPr="00DF0494">
        <w:t>Тема 2. Население и хозяйство Курумканского   района (3ч)</w:t>
      </w:r>
    </w:p>
    <w:p w:rsidR="00243F62" w:rsidRPr="00DF0494" w:rsidRDefault="00243F62" w:rsidP="00243F62">
      <w:pPr>
        <w:ind w:left="1260"/>
        <w:jc w:val="both"/>
        <w:rPr>
          <w:i/>
        </w:rPr>
      </w:pPr>
      <w:r w:rsidRPr="00DF0494">
        <w:rPr>
          <w:i/>
        </w:rPr>
        <w:t>Население и хозяйство района, главные экономические, социальные и экологические проблемы, перспективы развития.</w:t>
      </w:r>
    </w:p>
    <w:p w:rsidR="00243F62" w:rsidRPr="00DF0494" w:rsidRDefault="00243F62" w:rsidP="00243F62">
      <w:pPr>
        <w:ind w:left="142"/>
        <w:jc w:val="both"/>
      </w:pPr>
      <w:r w:rsidRPr="00DF0494">
        <w:t>Задания:</w:t>
      </w:r>
    </w:p>
    <w:p w:rsidR="00243F62" w:rsidRPr="00DF0494" w:rsidRDefault="00243F62" w:rsidP="00243F62">
      <w:pPr>
        <w:numPr>
          <w:ilvl w:val="0"/>
          <w:numId w:val="19"/>
        </w:numPr>
        <w:jc w:val="both"/>
      </w:pPr>
      <w:r w:rsidRPr="00DF0494">
        <w:t>построить половозрастную пирамиду населения своего села, района;</w:t>
      </w:r>
    </w:p>
    <w:p w:rsidR="00243F62" w:rsidRPr="00DF0494" w:rsidRDefault="00243F62" w:rsidP="00243F62">
      <w:pPr>
        <w:numPr>
          <w:ilvl w:val="0"/>
          <w:numId w:val="19"/>
        </w:numPr>
        <w:jc w:val="both"/>
      </w:pPr>
      <w:r w:rsidRPr="00DF0494">
        <w:t>построить график изменения численности населения;</w:t>
      </w:r>
    </w:p>
    <w:p w:rsidR="00243F62" w:rsidRPr="00DF0494" w:rsidRDefault="00243F62" w:rsidP="00243F62">
      <w:pPr>
        <w:numPr>
          <w:ilvl w:val="0"/>
          <w:numId w:val="19"/>
        </w:numPr>
        <w:jc w:val="both"/>
      </w:pPr>
      <w:r w:rsidRPr="00DF0494">
        <w:t>составить список ведущих предприятий района</w:t>
      </w:r>
      <w:proofErr w:type="gramStart"/>
      <w:r w:rsidRPr="00DF0494">
        <w:t xml:space="preserve"> .</w:t>
      </w:r>
      <w:proofErr w:type="gramEnd"/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both"/>
      </w:pP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ind w:left="1260"/>
        <w:jc w:val="both"/>
      </w:pPr>
    </w:p>
    <w:p w:rsidR="00243F62" w:rsidRDefault="00243F62" w:rsidP="00243F62">
      <w:pPr>
        <w:ind w:left="1260"/>
        <w:jc w:val="center"/>
      </w:pPr>
      <w:r w:rsidRPr="00DF0494">
        <w:t>УЧЕБНО-ТЕМАТИЧЕСКИЙ ПЛАН</w:t>
      </w:r>
    </w:p>
    <w:p w:rsidR="00243F62" w:rsidRPr="00DF0494" w:rsidRDefault="00243F62" w:rsidP="00243F62">
      <w:pPr>
        <w:ind w:left="12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801"/>
        <w:gridCol w:w="2888"/>
        <w:gridCol w:w="2971"/>
      </w:tblGrid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Название курса, тем, уроков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Кол-во</w:t>
            </w:r>
          </w:p>
          <w:p w:rsidR="00243F62" w:rsidRPr="00DF0494" w:rsidRDefault="00243F62" w:rsidP="00740439">
            <w:pPr>
              <w:jc w:val="center"/>
            </w:pPr>
            <w:r w:rsidRPr="00DF0494">
              <w:t>часов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Форма контроля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center"/>
              <w:rPr>
                <w:b/>
              </w:rPr>
            </w:pPr>
            <w:r w:rsidRPr="00DF0494">
              <w:rPr>
                <w:b/>
              </w:rPr>
              <w:t>Курс 2. Население и хозяйство Бурятии (34 уч. ч., 1 ч резерва)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Введение (1ч.)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1. Место Бурятии в составе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изучения и первичного закрепления нового материала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Выполнение практической работы</w:t>
            </w:r>
          </w:p>
          <w:p w:rsidR="00243F62" w:rsidRPr="00DF0494" w:rsidRDefault="00243F62" w:rsidP="00740439">
            <w:pPr>
              <w:jc w:val="both"/>
            </w:pPr>
            <w:r w:rsidRPr="00DF0494">
              <w:t>по картам атласа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  <w:rPr>
                <w:u w:val="single"/>
              </w:rPr>
            </w:pPr>
            <w:r w:rsidRPr="00DF0494">
              <w:rPr>
                <w:u w:val="single"/>
              </w:rPr>
              <w:t xml:space="preserve">Раздел 1. Население Республики Бурятия (12 </w:t>
            </w:r>
            <w:proofErr w:type="spellStart"/>
            <w:r w:rsidRPr="00DF0494">
              <w:rPr>
                <w:u w:val="single"/>
              </w:rPr>
              <w:t>уч.ч</w:t>
            </w:r>
            <w:proofErr w:type="spellEnd"/>
            <w:r w:rsidRPr="00DF0494">
              <w:rPr>
                <w:u w:val="single"/>
              </w:rPr>
              <w:t>.)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 xml:space="preserve">Тема 1. Население Бурятии (8 </w:t>
            </w:r>
            <w:proofErr w:type="spellStart"/>
            <w:r w:rsidRPr="00DF0494">
              <w:t>уч.ч</w:t>
            </w:r>
            <w:proofErr w:type="spellEnd"/>
            <w:r w:rsidRPr="00DF0494">
              <w:t>.)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2/3. Заселение территории Бурятии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с учебной литературой)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Оценка полученных умений и навыков работы с учебной литературой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4. Численность населения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в парах)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Практическая работа со статистическими материалами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lastRenderedPageBreak/>
              <w:t>5. Городское и сельское население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с учебником)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 xml:space="preserve">Тестирование 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6. Миграции  населения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фронтальный опрос)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Фронтальный опрос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7. Национальный состав населения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конференция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Анализ подготовки, оформления докладов и выступления учащихся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8. Трудовые ресурсы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 с элементами самостоятельной работы)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Оценка выполнения самостоятельных заданий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9. Итоговый урок по теме «Население Бурятии»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контроля и проверки знаний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 xml:space="preserve">Тестирование 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Тема 2. Духовный мир народов Забайкалья (4уч.ч.)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10. Культура, традиции и верования бурят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proofErr w:type="spellStart"/>
            <w:r w:rsidRPr="00DF0494">
              <w:t>Межпредметный</w:t>
            </w:r>
            <w:proofErr w:type="spellEnd"/>
            <w:r w:rsidRPr="00DF0494">
              <w:t xml:space="preserve"> урок с приглашением преподавателя бурятского языка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Фронтальный опрос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11. Культура, традиции и образ жизни русского населения Бурятии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с учебной литературой)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Работа по карточкам-заданиям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12. Культура, традиции и образ жизни эвенков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частично-поисковый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умений находить и обрабатывать информацию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13. Развитие национальной самобытности в Бурятии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в форме круглого стола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навыков ведения дискуссии и аргументированного выступления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  <w:rPr>
                <w:u w:val="single"/>
              </w:rPr>
            </w:pPr>
            <w:r w:rsidRPr="00DF0494">
              <w:rPr>
                <w:u w:val="single"/>
              </w:rPr>
              <w:t xml:space="preserve">Раздел 2. Народное хозяйство Республики Бурятия (20 </w:t>
            </w:r>
            <w:proofErr w:type="spellStart"/>
            <w:r w:rsidRPr="00DF0494">
              <w:rPr>
                <w:u w:val="single"/>
              </w:rPr>
              <w:t>уч.ч</w:t>
            </w:r>
            <w:proofErr w:type="spellEnd"/>
            <w:r w:rsidRPr="00DF0494">
              <w:rPr>
                <w:u w:val="single"/>
              </w:rPr>
              <w:t>.)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 xml:space="preserve">Тема 1. Хозяйство Бурятии (17 </w:t>
            </w:r>
            <w:proofErr w:type="spellStart"/>
            <w:r w:rsidRPr="00DF0494">
              <w:t>уч.ч</w:t>
            </w:r>
            <w:proofErr w:type="spellEnd"/>
            <w:r w:rsidRPr="00DF0494">
              <w:t>.)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14. Промышленность Бурятии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 с элементами лекции)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навыков вести лекционные записи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15/16. Топливно-энергетический комплекс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с учебником)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Оценка полученных умений и навыков работы с учебной литературой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17/18. Горнодобывающий комплекс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 с элементами самостоятельной работы)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Работа по карточкам-заданиям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19/20. Лесопромышленный комплекс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самостоятельного изучения материала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умений находить и обрабатывать информацию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21/22. Агропромышленный комплекс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 с элементами лекции)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навыков вести лекционные записи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23. Социальная инфраструктура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Урок-исследование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 xml:space="preserve">Проверка умений находить и обрабатывать и представлять </w:t>
            </w:r>
            <w:r w:rsidRPr="00DF0494">
              <w:lastRenderedPageBreak/>
              <w:t>информацию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lastRenderedPageBreak/>
              <w:t>24/25. Транспортный комплекс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с учебником)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Оценка полученных умений и навыков работы с учебной литературой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 xml:space="preserve">26/27. </w:t>
            </w:r>
            <w:proofErr w:type="spellStart"/>
            <w:r w:rsidRPr="00DF0494">
              <w:t>Природо</w:t>
            </w:r>
            <w:proofErr w:type="spellEnd"/>
            <w:r w:rsidRPr="00DF0494">
              <w:t>-хозяйственные районы республики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(рассказ, беседа, работа с картами)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Выполнение практической работы</w:t>
            </w:r>
          </w:p>
          <w:p w:rsidR="00243F62" w:rsidRPr="00DF0494" w:rsidRDefault="00243F62" w:rsidP="00740439">
            <w:pPr>
              <w:jc w:val="both"/>
            </w:pPr>
            <w:r w:rsidRPr="00DF0494">
              <w:t>по картам атласа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28. Экономические связи Республики Бурятия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Нестандартный урок «Географическая экспертиза»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умений находить и обрабатывать информацию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29. Итоговый урок по теме «Хозяйство Бурятии»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проверки и контроля знаний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Контрольная работа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 xml:space="preserve">Тема 2. Население и хозяйство _______________района (3 </w:t>
            </w:r>
            <w:proofErr w:type="spellStart"/>
            <w:r w:rsidRPr="00DF0494">
              <w:t>уч.ч</w:t>
            </w:r>
            <w:proofErr w:type="spellEnd"/>
            <w:r w:rsidRPr="00DF0494">
              <w:t>.)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30/31. Население и хозяйство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2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Комбинированный урок (рассказ с элементами лекции)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навыков вести лекционные записи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 xml:space="preserve">32. Перспективы развития </w:t>
            </w:r>
            <w:proofErr w:type="spellStart"/>
            <w:r w:rsidRPr="00DF0494">
              <w:t>Бичурского</w:t>
            </w:r>
            <w:proofErr w:type="spellEnd"/>
            <w:r w:rsidRPr="00DF0494"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Урок-конкурс проектов экономического развития села и района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Проверка навыков ведения дискуссии и аргументированного выступления</w:t>
            </w:r>
          </w:p>
        </w:tc>
      </w:tr>
      <w:tr w:rsidR="00243F62" w:rsidRPr="00DF0494" w:rsidTr="00740439">
        <w:tc>
          <w:tcPr>
            <w:tcW w:w="0" w:type="auto"/>
            <w:shd w:val="clear" w:color="auto" w:fill="auto"/>
          </w:tcPr>
          <w:p w:rsidR="00243F62" w:rsidRPr="00DF0494" w:rsidRDefault="00243F62" w:rsidP="00740439">
            <w:r w:rsidRPr="00DF0494">
              <w:t>33. Итоговый урок по курсу «География Бурятии»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center"/>
            </w:pPr>
            <w:r w:rsidRPr="00DF0494">
              <w:t>1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Урок проверки и контроля знаний</w:t>
            </w:r>
          </w:p>
        </w:tc>
        <w:tc>
          <w:tcPr>
            <w:tcW w:w="0" w:type="auto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Тестирование в форме ЕГЭ</w:t>
            </w:r>
          </w:p>
        </w:tc>
      </w:tr>
      <w:tr w:rsidR="00243F62" w:rsidRPr="00DF0494" w:rsidTr="00740439">
        <w:tc>
          <w:tcPr>
            <w:tcW w:w="0" w:type="auto"/>
            <w:gridSpan w:val="4"/>
            <w:shd w:val="clear" w:color="auto" w:fill="auto"/>
          </w:tcPr>
          <w:p w:rsidR="00243F62" w:rsidRPr="00DF0494" w:rsidRDefault="00243F62" w:rsidP="00740439">
            <w:pPr>
              <w:jc w:val="both"/>
            </w:pPr>
            <w:r w:rsidRPr="00DF0494">
              <w:t>Резерв 1 час</w:t>
            </w:r>
          </w:p>
        </w:tc>
      </w:tr>
    </w:tbl>
    <w:p w:rsidR="00243F62" w:rsidRPr="00DF0494" w:rsidRDefault="00243F62" w:rsidP="00243F62">
      <w:pPr>
        <w:ind w:left="1260"/>
        <w:jc w:val="center"/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Default="00243F62" w:rsidP="00243F62">
      <w:pPr>
        <w:ind w:left="720"/>
        <w:jc w:val="center"/>
        <w:rPr>
          <w:b/>
        </w:rPr>
      </w:pPr>
    </w:p>
    <w:p w:rsidR="00243F62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</w:p>
    <w:p w:rsidR="00243F62" w:rsidRPr="00DF0494" w:rsidRDefault="00243F62" w:rsidP="00243F62">
      <w:pPr>
        <w:ind w:left="720"/>
        <w:jc w:val="center"/>
        <w:rPr>
          <w:b/>
        </w:rPr>
      </w:pPr>
      <w:r w:rsidRPr="00DF0494">
        <w:rPr>
          <w:b/>
        </w:rPr>
        <w:t>Литература, использованная для создания программы</w:t>
      </w:r>
    </w:p>
    <w:p w:rsidR="00243F62" w:rsidRPr="00DF0494" w:rsidRDefault="00243F62" w:rsidP="00243F62">
      <w:pPr>
        <w:ind w:left="720"/>
        <w:jc w:val="center"/>
      </w:pPr>
    </w:p>
    <w:p w:rsidR="00243F62" w:rsidRPr="00DF0494" w:rsidRDefault="00243F62" w:rsidP="00243F62">
      <w:pPr>
        <w:numPr>
          <w:ilvl w:val="0"/>
          <w:numId w:val="2"/>
        </w:numPr>
        <w:jc w:val="both"/>
      </w:pPr>
      <w:proofErr w:type="spellStart"/>
      <w:r w:rsidRPr="00DF0494">
        <w:t>М.О.Эрдынеева</w:t>
      </w:r>
      <w:proofErr w:type="spellEnd"/>
      <w:r w:rsidRPr="00DF0494">
        <w:t xml:space="preserve">, </w:t>
      </w:r>
      <w:proofErr w:type="spellStart"/>
      <w:r w:rsidRPr="00DF0494">
        <w:t>Б.А.Чернов</w:t>
      </w:r>
      <w:proofErr w:type="spellEnd"/>
      <w:r w:rsidRPr="00DF0494">
        <w:t xml:space="preserve"> География Бурятии. Учебное пособие для учащихся 8-9 классов. Улан-Удэ:, 1994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proofErr w:type="spellStart"/>
      <w:r w:rsidRPr="00DF0494">
        <w:t>Э.М.Раковская</w:t>
      </w:r>
      <w:proofErr w:type="spellEnd"/>
      <w:r w:rsidRPr="00DF0494">
        <w:t xml:space="preserve"> География: природа России. Учебник для 8 класса общеобразовательных учреждений. М.: «Просвещение» 2002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proofErr w:type="spellStart"/>
      <w:r w:rsidRPr="00DF0494">
        <w:t>В.Я.Ром</w:t>
      </w:r>
      <w:proofErr w:type="spellEnd"/>
      <w:r w:rsidRPr="00DF0494">
        <w:t xml:space="preserve">, </w:t>
      </w:r>
      <w:proofErr w:type="spellStart"/>
      <w:r w:rsidRPr="00DF0494">
        <w:t>В.П.Дронов</w:t>
      </w:r>
      <w:proofErr w:type="spellEnd"/>
      <w:r w:rsidRPr="00DF0494">
        <w:t>. География России: население и хозяйство 9 класс. М.:  Дрофа 2006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proofErr w:type="spellStart"/>
      <w:r w:rsidRPr="00DF0494">
        <w:t>И.И.Баринова</w:t>
      </w:r>
      <w:proofErr w:type="spellEnd"/>
      <w:r w:rsidRPr="00DF0494">
        <w:t>. Самостоятельные и практические работы по физической географии СССР. М.: «Просвещение» 1990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proofErr w:type="spellStart"/>
      <w:r w:rsidRPr="00DF0494">
        <w:t>И.С.Дубанов</w:t>
      </w:r>
      <w:proofErr w:type="spellEnd"/>
      <w:r w:rsidRPr="00DF0494">
        <w:t>. Игры на уроках географии. Чебоксары</w:t>
      </w:r>
      <w:proofErr w:type="gramStart"/>
      <w:r w:rsidRPr="00DF0494">
        <w:t>.: «</w:t>
      </w:r>
      <w:proofErr w:type="gramEnd"/>
      <w:r w:rsidRPr="00DF0494">
        <w:t>Клио» 1999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proofErr w:type="spellStart"/>
      <w:r w:rsidRPr="00DF0494">
        <w:lastRenderedPageBreak/>
        <w:t>В.Е.Гулгонов</w:t>
      </w:r>
      <w:proofErr w:type="spellEnd"/>
      <w:r w:rsidRPr="00DF0494">
        <w:t>. Состояние окружающей природной  среды и природоохранная деятельность в Республике Бурятия. Улан-Удэ 1998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r w:rsidRPr="00DF0494">
        <w:t>Красная книга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r w:rsidRPr="00DF0494">
        <w:t>Историко-культурный атлас Бурятии. М.: «Дизайн. Информация. Картография</w:t>
      </w:r>
      <w:proofErr w:type="gramStart"/>
      <w:r w:rsidRPr="00DF0494">
        <w:t xml:space="preserve">.». </w:t>
      </w:r>
      <w:proofErr w:type="gramEnd"/>
      <w:r w:rsidRPr="00DF0494">
        <w:t>2001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r w:rsidRPr="00DF0494">
        <w:t>Материалы лекций профессора Викулова В.Е. по курсу «</w:t>
      </w:r>
      <w:proofErr w:type="spellStart"/>
      <w:r w:rsidRPr="00DF0494">
        <w:t>Байкаловедение</w:t>
      </w:r>
      <w:proofErr w:type="spellEnd"/>
      <w:r w:rsidRPr="00DF0494">
        <w:t>»</w:t>
      </w:r>
    </w:p>
    <w:p w:rsidR="00243F62" w:rsidRPr="00DF0494" w:rsidRDefault="00243F62" w:rsidP="00243F62">
      <w:pPr>
        <w:numPr>
          <w:ilvl w:val="0"/>
          <w:numId w:val="2"/>
        </w:numPr>
        <w:jc w:val="both"/>
      </w:pPr>
      <w:r w:rsidRPr="00DF0494">
        <w:t xml:space="preserve"> Материалы лекций доктора </w:t>
      </w:r>
      <w:proofErr w:type="spellStart"/>
      <w:r w:rsidRPr="00DF0494">
        <w:t>г.н</w:t>
      </w:r>
      <w:proofErr w:type="spellEnd"/>
      <w:r w:rsidRPr="00DF0494">
        <w:t xml:space="preserve">. </w:t>
      </w:r>
      <w:proofErr w:type="spellStart"/>
      <w:r w:rsidRPr="00DF0494">
        <w:t>Гончикова</w:t>
      </w:r>
      <w:proofErr w:type="spellEnd"/>
      <w:r w:rsidRPr="00DF0494">
        <w:t xml:space="preserve"> Ц.Д-Ц по курсу «</w:t>
      </w:r>
      <w:proofErr w:type="spellStart"/>
      <w:r w:rsidRPr="00DF0494">
        <w:t>Социальняя</w:t>
      </w:r>
      <w:proofErr w:type="spellEnd"/>
      <w:r w:rsidRPr="00DF0494">
        <w:t xml:space="preserve"> и экономическая география Байкальского региона»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pStyle w:val="a4"/>
        <w:spacing w:before="0" w:beforeAutospacing="0" w:after="0" w:afterAutospacing="0"/>
        <w:ind w:firstLine="709"/>
        <w:jc w:val="both"/>
      </w:pPr>
      <w:r w:rsidRPr="00DF0494">
        <w:rPr>
          <w:b/>
        </w:rPr>
        <w:t xml:space="preserve">Основная литература для учащихся: </w:t>
      </w:r>
    </w:p>
    <w:p w:rsidR="00243F62" w:rsidRPr="00DF0494" w:rsidRDefault="00243F62" w:rsidP="00243F62">
      <w:pPr>
        <w:numPr>
          <w:ilvl w:val="0"/>
          <w:numId w:val="6"/>
        </w:numPr>
        <w:jc w:val="both"/>
      </w:pPr>
      <w:r w:rsidRPr="00DF0494">
        <w:t>В.П. Дронов, В.Я. Ром «География России. Население и хозяйство» - М.: Дрофа, 2002;</w:t>
      </w:r>
    </w:p>
    <w:p w:rsidR="00243F62" w:rsidRPr="00DF0494" w:rsidRDefault="00243F62" w:rsidP="00243F62">
      <w:pPr>
        <w:numPr>
          <w:ilvl w:val="0"/>
          <w:numId w:val="6"/>
        </w:numPr>
        <w:jc w:val="both"/>
      </w:pPr>
      <w:r w:rsidRPr="00DF0494">
        <w:t xml:space="preserve">В.П. Дронов. География России. Население и хозяйство. 9 </w:t>
      </w:r>
      <w:proofErr w:type="spellStart"/>
      <w:r w:rsidRPr="00DF0494">
        <w:t>кл</w:t>
      </w:r>
      <w:proofErr w:type="spellEnd"/>
      <w:r w:rsidRPr="00DF0494">
        <w:t>. / В.П. Дронов, В.Я. Ром. – М.: Дрофа, 2008. – 95 с.- (Рабочая тетрадь для учащихся);</w:t>
      </w:r>
    </w:p>
    <w:p w:rsidR="00243F62" w:rsidRPr="00DF0494" w:rsidRDefault="00243F62" w:rsidP="00243F62">
      <w:pPr>
        <w:numPr>
          <w:ilvl w:val="0"/>
          <w:numId w:val="6"/>
        </w:numPr>
        <w:jc w:val="both"/>
      </w:pPr>
      <w:r w:rsidRPr="00DF0494">
        <w:t>Школьные географические карты. 9 класс. М.: Дрофа, 1999г.</w:t>
      </w:r>
    </w:p>
    <w:p w:rsidR="00243F62" w:rsidRPr="00DF0494" w:rsidRDefault="00243F62" w:rsidP="00243F62">
      <w:pPr>
        <w:ind w:firstLine="567"/>
        <w:jc w:val="both"/>
        <w:rPr>
          <w:b/>
        </w:rPr>
      </w:pPr>
      <w:r w:rsidRPr="00DF0494">
        <w:rPr>
          <w:b/>
        </w:rPr>
        <w:t xml:space="preserve"> Дополнительная литература для учащихся:  </w:t>
      </w:r>
    </w:p>
    <w:p w:rsidR="00243F62" w:rsidRPr="00DF0494" w:rsidRDefault="00243F62" w:rsidP="00243F62">
      <w:pPr>
        <w:numPr>
          <w:ilvl w:val="0"/>
          <w:numId w:val="7"/>
        </w:numPr>
        <w:jc w:val="both"/>
      </w:pPr>
      <w:r w:rsidRPr="00DF0494">
        <w:t xml:space="preserve">Сергеева К.П. За страницами учебника географии. 8 -9 </w:t>
      </w:r>
      <w:proofErr w:type="spellStart"/>
      <w:r w:rsidRPr="00DF0494">
        <w:t>кл</w:t>
      </w:r>
      <w:proofErr w:type="spellEnd"/>
      <w:r w:rsidRPr="00DF0494">
        <w:t>. М.: Просвещение, 1997;</w:t>
      </w:r>
    </w:p>
    <w:p w:rsidR="00243F62" w:rsidRPr="00DF0494" w:rsidRDefault="00243F62" w:rsidP="00243F62">
      <w:pPr>
        <w:numPr>
          <w:ilvl w:val="0"/>
          <w:numId w:val="7"/>
        </w:numPr>
        <w:jc w:val="both"/>
      </w:pPr>
      <w:r w:rsidRPr="00DF0494">
        <w:t xml:space="preserve">Ром В.Я. Новое в России: цифры, факты. Дополнительные главы к учебнику В.Я. Рома, В.П. Дронова «География России. Население и хозяйство». 9 </w:t>
      </w:r>
      <w:proofErr w:type="spellStart"/>
      <w:r w:rsidRPr="00DF0494">
        <w:t>кл</w:t>
      </w:r>
      <w:proofErr w:type="spellEnd"/>
      <w:r w:rsidRPr="00DF0494">
        <w:t>. М.: Дрофа, 1999.</w:t>
      </w:r>
    </w:p>
    <w:p w:rsidR="00243F62" w:rsidRPr="00DF0494" w:rsidRDefault="00243F62" w:rsidP="00243F62">
      <w:pPr>
        <w:ind w:firstLine="567"/>
        <w:jc w:val="both"/>
        <w:rPr>
          <w:b/>
        </w:rPr>
      </w:pPr>
      <w:r w:rsidRPr="00DF0494">
        <w:rPr>
          <w:b/>
        </w:rPr>
        <w:t>Литература, использованная для составления рабочей программы: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//  География в школе. 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В.П. Дронов. География России. Население и хозяйство. 9 </w:t>
      </w:r>
      <w:proofErr w:type="spellStart"/>
      <w:r w:rsidRPr="00DF0494">
        <w:t>кл</w:t>
      </w:r>
      <w:proofErr w:type="spellEnd"/>
      <w:r w:rsidRPr="00DF0494">
        <w:t>. / В.П. Дронов, В.Я. Ром. – М.: Дрофа, 2002. – 144 с.- (Рабочая тетрадь для учителя);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Г. К. </w:t>
      </w:r>
      <w:proofErr w:type="spellStart"/>
      <w:r w:rsidRPr="00DF0494">
        <w:t>Селевко</w:t>
      </w:r>
      <w:proofErr w:type="spellEnd"/>
      <w:r w:rsidRPr="00DF0494">
        <w:t>. Современные образовательные технологии. Учебное пособие для педагогических вузов и институтов повышения квалификации. М.: Редакция «Народное образование», 1998г.;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Географическое положение России. 9 класс: элективный курс / авт.-сост. Н.В. </w:t>
      </w:r>
      <w:proofErr w:type="spellStart"/>
      <w:r w:rsidRPr="00DF0494">
        <w:t>Болотникова</w:t>
      </w:r>
      <w:proofErr w:type="spellEnd"/>
      <w:r w:rsidRPr="00DF0494">
        <w:t>.- Волгоград: Учитель, 2007. – 72 с.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География.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DF0494">
        <w:t>Вентана</w:t>
      </w:r>
      <w:proofErr w:type="spellEnd"/>
      <w:r w:rsidRPr="00DF0494">
        <w:t>-Граф, 2007. – 192с. – (Современное образование);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И.П. </w:t>
      </w:r>
      <w:proofErr w:type="spellStart"/>
      <w:r w:rsidRPr="00DF0494">
        <w:t>Подласый</w:t>
      </w:r>
      <w:proofErr w:type="spellEnd"/>
      <w:r w:rsidRPr="00DF0494">
        <w:t xml:space="preserve">. Педагогика: Новый курс. Учебник для студ. </w:t>
      </w:r>
      <w:proofErr w:type="spellStart"/>
      <w:r w:rsidRPr="00DF0494">
        <w:t>высш</w:t>
      </w:r>
      <w:proofErr w:type="spellEnd"/>
      <w:r w:rsidRPr="00DF0494">
        <w:t>. учеб</w:t>
      </w:r>
      <w:proofErr w:type="gramStart"/>
      <w:r w:rsidRPr="00DF0494">
        <w:t>.</w:t>
      </w:r>
      <w:proofErr w:type="gramEnd"/>
      <w:r w:rsidRPr="00DF0494">
        <w:t xml:space="preserve"> </w:t>
      </w:r>
      <w:proofErr w:type="gramStart"/>
      <w:r w:rsidRPr="00DF0494">
        <w:t>з</w:t>
      </w:r>
      <w:proofErr w:type="gramEnd"/>
      <w:r w:rsidRPr="00DF0494">
        <w:t xml:space="preserve">аведений: В 2 кн. – М.: </w:t>
      </w:r>
      <w:proofErr w:type="spellStart"/>
      <w:r w:rsidRPr="00DF0494">
        <w:t>Гуманит</w:t>
      </w:r>
      <w:proofErr w:type="spellEnd"/>
      <w:r w:rsidRPr="00DF0494">
        <w:t>. Изд. Центр ВЛАДОС, 2001. – Кн. 1: - 576 с;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Программно-методические материалы. География. 6-9 </w:t>
      </w:r>
      <w:proofErr w:type="spellStart"/>
      <w:r w:rsidRPr="00DF0494">
        <w:t>кл</w:t>
      </w:r>
      <w:proofErr w:type="spellEnd"/>
      <w:r w:rsidRPr="00DF0494">
        <w:t>. / Сост. В.И. Сиротин. – 4-е изд., доп. – М.: Дрофа, 2001. – 288 с.</w:t>
      </w:r>
    </w:p>
    <w:p w:rsidR="00243F62" w:rsidRPr="00DF0494" w:rsidRDefault="00243F62" w:rsidP="00243F62">
      <w:pPr>
        <w:numPr>
          <w:ilvl w:val="0"/>
          <w:numId w:val="8"/>
        </w:numPr>
        <w:jc w:val="both"/>
      </w:pPr>
      <w:r w:rsidRPr="00DF0494">
        <w:t xml:space="preserve">Пятунин В.Б. Контрольные и проверочные работы по географии и методика их выполнения. 6 -10 </w:t>
      </w:r>
      <w:proofErr w:type="spellStart"/>
      <w:r w:rsidRPr="00DF0494">
        <w:t>кл</w:t>
      </w:r>
      <w:proofErr w:type="spellEnd"/>
      <w:r w:rsidRPr="00DF0494">
        <w:t>. М.: АРКТИ, 1997; 1998.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Литература для учителя</w:t>
      </w:r>
    </w:p>
    <w:p w:rsidR="00243F62" w:rsidRPr="00DF0494" w:rsidRDefault="00243F62" w:rsidP="00243F62">
      <w:pPr>
        <w:ind w:left="1260"/>
        <w:jc w:val="both"/>
      </w:pP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t>Дьяконов К</w:t>
      </w:r>
      <w:proofErr w:type="gramStart"/>
      <w:r w:rsidRPr="00DF0494">
        <w:t>,Н</w:t>
      </w:r>
      <w:proofErr w:type="gramEnd"/>
      <w:r w:rsidRPr="00DF0494">
        <w:t xml:space="preserve">., </w:t>
      </w:r>
      <w:proofErr w:type="spellStart"/>
      <w:r w:rsidRPr="00DF0494">
        <w:t>Касимов</w:t>
      </w:r>
      <w:proofErr w:type="spellEnd"/>
      <w:r w:rsidRPr="00DF0494">
        <w:t xml:space="preserve"> Н.С., </w:t>
      </w:r>
      <w:proofErr w:type="spellStart"/>
      <w:r w:rsidRPr="00DF0494">
        <w:t>Тикунов</w:t>
      </w:r>
      <w:proofErr w:type="spellEnd"/>
      <w:r w:rsidRPr="00DF0494">
        <w:t xml:space="preserve"> В.С. Современные методы географических исследований. –М. </w:t>
      </w:r>
      <w:proofErr w:type="spellStart"/>
      <w:r w:rsidRPr="00DF0494">
        <w:t>Просвящение</w:t>
      </w:r>
      <w:proofErr w:type="spellEnd"/>
      <w:r w:rsidRPr="00DF0494">
        <w:t>, 1996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t xml:space="preserve">картография с основами топографии: учебное пособие для студентов </w:t>
      </w:r>
      <w:proofErr w:type="spellStart"/>
      <w:r w:rsidRPr="00DF0494">
        <w:t>пед</w:t>
      </w:r>
      <w:proofErr w:type="spellEnd"/>
      <w:r w:rsidRPr="00DF0494">
        <w:t xml:space="preserve">. Вузов / под ред. </w:t>
      </w:r>
      <w:proofErr w:type="spellStart"/>
      <w:r w:rsidRPr="00DF0494">
        <w:t>Г.Ю.Грюнберга</w:t>
      </w:r>
      <w:proofErr w:type="spellEnd"/>
      <w:r w:rsidRPr="00DF0494">
        <w:t xml:space="preserve">. – М. </w:t>
      </w:r>
      <w:proofErr w:type="spellStart"/>
      <w:r w:rsidRPr="00DF0494">
        <w:t>Просвящение</w:t>
      </w:r>
      <w:proofErr w:type="spellEnd"/>
      <w:r w:rsidRPr="00DF0494">
        <w:t>, 1991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proofErr w:type="spellStart"/>
      <w:r w:rsidRPr="00DF0494">
        <w:t>Короновский</w:t>
      </w:r>
      <w:proofErr w:type="spellEnd"/>
      <w:r w:rsidRPr="00DF0494">
        <w:t xml:space="preserve"> Н.В. Якушева Я.Ф. Основы </w:t>
      </w:r>
      <w:proofErr w:type="spellStart"/>
      <w:r w:rsidRPr="00DF0494">
        <w:t>геоглогии</w:t>
      </w:r>
      <w:proofErr w:type="spellEnd"/>
      <w:r w:rsidRPr="00DF0494">
        <w:t xml:space="preserve">. – </w:t>
      </w:r>
      <w:proofErr w:type="spellStart"/>
      <w:r w:rsidRPr="00DF0494">
        <w:t>М.Высшая</w:t>
      </w:r>
      <w:proofErr w:type="spellEnd"/>
      <w:r w:rsidRPr="00DF0494">
        <w:t xml:space="preserve"> школа, 1991 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t>Крылова О.В. Физическая география начальный курс учебник для 6 класса общеобразовательных учреждений.- М.: Просвещение, 2003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proofErr w:type="spellStart"/>
      <w:r w:rsidRPr="00DF0494">
        <w:t>Ладилова</w:t>
      </w:r>
      <w:proofErr w:type="spellEnd"/>
      <w:r w:rsidRPr="00DF0494">
        <w:t xml:space="preserve"> Н.Н. Дидактические материалы по физической географии 6 класс. Книга для учителя. </w:t>
      </w:r>
      <w:proofErr w:type="spellStart"/>
      <w:r w:rsidRPr="00DF0494">
        <w:t>М.Просвещение</w:t>
      </w:r>
      <w:proofErr w:type="spellEnd"/>
      <w:r w:rsidRPr="00DF0494">
        <w:t>, 1998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t>Максимов Н.А. Методическое пособие по физической географии. М.: Просвещение, 1987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lastRenderedPageBreak/>
        <w:t xml:space="preserve">Малахов Н.В. </w:t>
      </w:r>
      <w:proofErr w:type="spellStart"/>
      <w:r w:rsidRPr="00DF0494">
        <w:t>Межпредметные</w:t>
      </w:r>
      <w:proofErr w:type="spellEnd"/>
      <w:r w:rsidRPr="00DF0494">
        <w:t xml:space="preserve"> связи в формировании картографических знаний. М.: Просвещение 1984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t>Сиротин В.И. Самостоятельные и практические работы по географии. М.: Просвещение, 1991</w:t>
      </w:r>
    </w:p>
    <w:p w:rsidR="00243F62" w:rsidRPr="00DF0494" w:rsidRDefault="00243F62" w:rsidP="00243F62">
      <w:pPr>
        <w:numPr>
          <w:ilvl w:val="0"/>
          <w:numId w:val="5"/>
        </w:numPr>
        <w:jc w:val="both"/>
      </w:pPr>
      <w:r w:rsidRPr="00DF0494">
        <w:t>Субботин Г.П. Задачник по географии. М. Аквариум, 1997</w:t>
      </w:r>
    </w:p>
    <w:p w:rsidR="00243F62" w:rsidRPr="00DF0494" w:rsidRDefault="00243F62" w:rsidP="00243F62">
      <w:pPr>
        <w:jc w:val="both"/>
      </w:pPr>
    </w:p>
    <w:p w:rsidR="00243F62" w:rsidRPr="00DF0494" w:rsidRDefault="00243F62" w:rsidP="00243F62">
      <w:pPr>
        <w:jc w:val="center"/>
        <w:rPr>
          <w:b/>
        </w:rPr>
      </w:pPr>
      <w:r w:rsidRPr="00DF0494">
        <w:rPr>
          <w:b/>
        </w:rPr>
        <w:t>Литература для учащихся</w:t>
      </w:r>
    </w:p>
    <w:p w:rsidR="00243F62" w:rsidRPr="00DF0494" w:rsidRDefault="00243F62" w:rsidP="00243F62">
      <w:pPr>
        <w:jc w:val="center"/>
        <w:rPr>
          <w:b/>
        </w:rPr>
      </w:pP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 xml:space="preserve">Безрукова Е.В. Растительность и климат юга восточной Сибири в позднем </w:t>
      </w:r>
      <w:proofErr w:type="spellStart"/>
      <w:r w:rsidRPr="00DF0494">
        <w:t>плейтоцене</w:t>
      </w:r>
      <w:proofErr w:type="spellEnd"/>
      <w:r w:rsidRPr="00DF0494">
        <w:t xml:space="preserve">  и голоцене по данным непрерывных байкальских разрезов – Иркутск, 2000.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 xml:space="preserve">Байкал: Атлас – М.: </w:t>
      </w:r>
      <w:proofErr w:type="spellStart"/>
      <w:r w:rsidRPr="00DF0494">
        <w:t>Роскартография</w:t>
      </w:r>
      <w:proofErr w:type="spellEnd"/>
      <w:r w:rsidRPr="00DF0494">
        <w:t>, 1993.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Бухаров</w:t>
      </w:r>
      <w:proofErr w:type="spellEnd"/>
      <w:r w:rsidRPr="00DF0494">
        <w:t xml:space="preserve"> А.А. Байкал в цифрах. – Иркутск, 2001.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>Воробьёв С.А. Путешествие по Прибайкалью. Иркутск: 1991.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Галазий</w:t>
      </w:r>
      <w:proofErr w:type="spellEnd"/>
      <w:r w:rsidRPr="00DF0494">
        <w:t xml:space="preserve"> Г.И. Байкал в вопросах и ответах, - Иркутск, 1984.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Голенкова</w:t>
      </w:r>
      <w:proofErr w:type="spellEnd"/>
      <w:r w:rsidRPr="00DF0494">
        <w:t xml:space="preserve"> А.И. Следопыты Байкала. Очерки. – Иркутск. 1986.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Гурулёв</w:t>
      </w:r>
      <w:proofErr w:type="spellEnd"/>
      <w:r w:rsidRPr="00DF0494">
        <w:t xml:space="preserve"> С.</w:t>
      </w:r>
      <w:proofErr w:type="gramStart"/>
      <w:r w:rsidRPr="00DF0494">
        <w:t>А.</w:t>
      </w:r>
      <w:proofErr w:type="gramEnd"/>
      <w:r w:rsidRPr="00DF0494">
        <w:t xml:space="preserve"> Что в имени твоём Байкал? Новосибирск: Наука, 1982.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>Грачёв М.А. О современном состоянии экологической системы озера Байкал. Новосибирск: Наука,2002.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Догель</w:t>
      </w:r>
      <w:proofErr w:type="spellEnd"/>
      <w:r w:rsidRPr="00DF0494">
        <w:t xml:space="preserve"> В.А. Зоология беспозвоночных животных. – </w:t>
      </w:r>
      <w:proofErr w:type="spellStart"/>
      <w:r w:rsidRPr="00DF0494">
        <w:t>М.:Высшая</w:t>
      </w:r>
      <w:proofErr w:type="spellEnd"/>
      <w:r w:rsidRPr="00DF0494">
        <w:t xml:space="preserve"> школа , 1975.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>Древности Байкала. Сборник научных трудов. – Иркутск, 1991.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>Максимов Н.А. За страницами учебника географии. М.: Просвещение, 1988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Кожов</w:t>
      </w:r>
      <w:proofErr w:type="spellEnd"/>
      <w:r w:rsidRPr="00DF0494">
        <w:t xml:space="preserve"> М.М. Биология озера Байкал. М.: 1962.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r w:rsidRPr="00DF0494">
        <w:t>Куприн А.М. Занимательная картография. М.: Просвещение, 1989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Кузеванова</w:t>
      </w:r>
      <w:proofErr w:type="spellEnd"/>
      <w:r w:rsidRPr="00DF0494">
        <w:t xml:space="preserve"> Е.Н. Олимпиада по </w:t>
      </w:r>
      <w:proofErr w:type="spellStart"/>
      <w:r w:rsidRPr="00DF0494">
        <w:t>Байкаловедению</w:t>
      </w:r>
      <w:proofErr w:type="spellEnd"/>
      <w:r w:rsidRPr="00DF0494">
        <w:t>. Иркутск. 2002.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Тахтеев</w:t>
      </w:r>
      <w:proofErr w:type="spellEnd"/>
      <w:r w:rsidRPr="00DF0494">
        <w:t xml:space="preserve"> В.В. </w:t>
      </w:r>
      <w:proofErr w:type="spellStart"/>
      <w:r w:rsidRPr="00DF0494">
        <w:t>Байкаловедение</w:t>
      </w:r>
      <w:proofErr w:type="spellEnd"/>
      <w:r w:rsidRPr="00DF0494">
        <w:t xml:space="preserve"> – Иркутск: 2000.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851"/>
        </w:tabs>
        <w:ind w:left="709"/>
        <w:jc w:val="both"/>
      </w:pPr>
      <w:proofErr w:type="spellStart"/>
      <w:r w:rsidRPr="00DF0494">
        <w:t>Тахтеев</w:t>
      </w:r>
      <w:proofErr w:type="spellEnd"/>
      <w:r w:rsidRPr="00DF0494">
        <w:t xml:space="preserve"> В.В. Море загадок. Рассказы об озере Байкал. – Иркутск 2001.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  <w:tab w:val="num" w:pos="709"/>
        </w:tabs>
        <w:ind w:left="709"/>
        <w:jc w:val="both"/>
      </w:pPr>
      <w:r w:rsidRPr="00DF0494">
        <w:t xml:space="preserve">Тимошкин О. А. и </w:t>
      </w:r>
      <w:proofErr w:type="spellStart"/>
      <w:proofErr w:type="gramStart"/>
      <w:r w:rsidRPr="00DF0494">
        <w:t>др</w:t>
      </w:r>
      <w:proofErr w:type="spellEnd"/>
      <w:proofErr w:type="gramEnd"/>
      <w:r w:rsidRPr="00DF0494">
        <w:t xml:space="preserve"> Атлас и определитель </w:t>
      </w:r>
      <w:proofErr w:type="spellStart"/>
      <w:r w:rsidRPr="00DF0494">
        <w:t>пелагобионтов</w:t>
      </w:r>
      <w:proofErr w:type="spellEnd"/>
      <w:r w:rsidRPr="00DF0494">
        <w:t xml:space="preserve"> Байкала. - Новосибирск: Наука, 1995.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</w:tabs>
        <w:ind w:left="851"/>
        <w:jc w:val="both"/>
      </w:pPr>
      <w:r w:rsidRPr="00DF0494">
        <w:t>Тимошкин О.А Аннотированный список фауны озера Байкал и его водосборного бассейна. Т.1 Озеро Байкал</w:t>
      </w:r>
      <w:proofErr w:type="gramStart"/>
      <w:r w:rsidRPr="00DF0494">
        <w:t xml:space="preserve">  .</w:t>
      </w:r>
      <w:proofErr w:type="gramEnd"/>
      <w:r w:rsidRPr="00DF0494">
        <w:t xml:space="preserve"> – Новосибирск: Наука, 2001.</w:t>
      </w:r>
    </w:p>
    <w:p w:rsidR="00243F62" w:rsidRPr="00DF0494" w:rsidRDefault="00243F62" w:rsidP="00243F62">
      <w:pPr>
        <w:numPr>
          <w:ilvl w:val="1"/>
          <w:numId w:val="2"/>
        </w:numPr>
        <w:tabs>
          <w:tab w:val="clear" w:pos="1800"/>
        </w:tabs>
        <w:ind w:left="851"/>
        <w:jc w:val="both"/>
      </w:pPr>
      <w:proofErr w:type="spellStart"/>
      <w:r w:rsidRPr="00DF0494">
        <w:t>Тулохонов</w:t>
      </w:r>
      <w:proofErr w:type="spellEnd"/>
      <w:r w:rsidRPr="00DF0494">
        <w:t xml:space="preserve"> А.К. Байкальский регион: проблемы устойчивого развития. Новосибирск: Наука,1996.</w:t>
      </w:r>
    </w:p>
    <w:p w:rsidR="00243F62" w:rsidRPr="004350D4" w:rsidRDefault="00243F62" w:rsidP="00243F62">
      <w:pPr>
        <w:ind w:left="851"/>
        <w:jc w:val="both"/>
        <w:rPr>
          <w:sz w:val="28"/>
          <w:szCs w:val="28"/>
        </w:rPr>
      </w:pPr>
    </w:p>
    <w:p w:rsidR="00243F62" w:rsidRDefault="00243F62" w:rsidP="00243F62">
      <w:pPr>
        <w:ind w:left="1260"/>
        <w:jc w:val="center"/>
        <w:rPr>
          <w:sz w:val="28"/>
          <w:szCs w:val="28"/>
        </w:rPr>
      </w:pPr>
    </w:p>
    <w:p w:rsidR="000464A7" w:rsidRDefault="000464A7"/>
    <w:sectPr w:rsidR="000464A7" w:rsidSect="003144C5">
      <w:footerReference w:type="default" r:id="rId9"/>
      <w:pgSz w:w="11906" w:h="16838"/>
      <w:pgMar w:top="1134" w:right="850" w:bottom="1134" w:left="1701" w:header="708" w:footer="708" w:gutter="0"/>
      <w:pgNumType w:start="0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BD" w:rsidRDefault="00F002BD" w:rsidP="00243F62">
      <w:r>
        <w:separator/>
      </w:r>
    </w:p>
  </w:endnote>
  <w:endnote w:type="continuationSeparator" w:id="0">
    <w:p w:rsidR="00F002BD" w:rsidRDefault="00F002BD" w:rsidP="0024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24458"/>
      <w:docPartObj>
        <w:docPartGallery w:val="Page Numbers (Bottom of Page)"/>
        <w:docPartUnique/>
      </w:docPartObj>
    </w:sdtPr>
    <w:sdtContent>
      <w:p w:rsidR="003144C5" w:rsidRDefault="003144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3F62" w:rsidRDefault="00243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BD" w:rsidRDefault="00F002BD" w:rsidP="00243F62">
      <w:r>
        <w:separator/>
      </w:r>
    </w:p>
  </w:footnote>
  <w:footnote w:type="continuationSeparator" w:id="0">
    <w:p w:rsidR="00F002BD" w:rsidRDefault="00F002BD" w:rsidP="0024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FE"/>
    <w:multiLevelType w:val="hybridMultilevel"/>
    <w:tmpl w:val="4E60523C"/>
    <w:lvl w:ilvl="0" w:tplc="A6F8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6C81"/>
    <w:multiLevelType w:val="hybridMultilevel"/>
    <w:tmpl w:val="1BE8FD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2657BF"/>
    <w:multiLevelType w:val="hybridMultilevel"/>
    <w:tmpl w:val="1D522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51B5C"/>
    <w:multiLevelType w:val="hybridMultilevel"/>
    <w:tmpl w:val="57EA26F4"/>
    <w:lvl w:ilvl="0" w:tplc="D74E5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AF3211B"/>
    <w:multiLevelType w:val="hybridMultilevel"/>
    <w:tmpl w:val="D15C326A"/>
    <w:lvl w:ilvl="0" w:tplc="A6F8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C39EB"/>
    <w:multiLevelType w:val="hybridMultilevel"/>
    <w:tmpl w:val="7BC4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75A44"/>
    <w:multiLevelType w:val="hybridMultilevel"/>
    <w:tmpl w:val="760E5F8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B1868A8"/>
    <w:multiLevelType w:val="hybridMultilevel"/>
    <w:tmpl w:val="177408CA"/>
    <w:lvl w:ilvl="0" w:tplc="7C68409A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7EBC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2E4768"/>
    <w:multiLevelType w:val="hybridMultilevel"/>
    <w:tmpl w:val="9774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20C25"/>
    <w:multiLevelType w:val="hybridMultilevel"/>
    <w:tmpl w:val="0FC0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86345"/>
    <w:multiLevelType w:val="hybridMultilevel"/>
    <w:tmpl w:val="23AA74B0"/>
    <w:lvl w:ilvl="0" w:tplc="A6F8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76054"/>
    <w:multiLevelType w:val="hybridMultilevel"/>
    <w:tmpl w:val="C0FA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45846"/>
    <w:multiLevelType w:val="hybridMultilevel"/>
    <w:tmpl w:val="CEA63872"/>
    <w:lvl w:ilvl="0" w:tplc="48B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C6156"/>
    <w:multiLevelType w:val="hybridMultilevel"/>
    <w:tmpl w:val="BAA4B48E"/>
    <w:lvl w:ilvl="0" w:tplc="A6F8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7081C"/>
    <w:multiLevelType w:val="hybridMultilevel"/>
    <w:tmpl w:val="920C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F3BCC"/>
    <w:multiLevelType w:val="hybridMultilevel"/>
    <w:tmpl w:val="6372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A0FAC"/>
    <w:multiLevelType w:val="hybridMultilevel"/>
    <w:tmpl w:val="C88E8F2A"/>
    <w:lvl w:ilvl="0" w:tplc="E2E8661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85749"/>
    <w:multiLevelType w:val="hybridMultilevel"/>
    <w:tmpl w:val="38B4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F624D"/>
    <w:multiLevelType w:val="hybridMultilevel"/>
    <w:tmpl w:val="EE605AFC"/>
    <w:lvl w:ilvl="0" w:tplc="E2E8661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2"/>
    <w:rsid w:val="000464A7"/>
    <w:rsid w:val="00243F62"/>
    <w:rsid w:val="003144C5"/>
    <w:rsid w:val="003E3747"/>
    <w:rsid w:val="00AC6BCD"/>
    <w:rsid w:val="00B868C0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43F62"/>
    <w:pPr>
      <w:spacing w:line="360" w:lineRule="auto"/>
      <w:jc w:val="both"/>
    </w:pPr>
    <w:rPr>
      <w:sz w:val="28"/>
    </w:rPr>
  </w:style>
  <w:style w:type="paragraph" w:styleId="a4">
    <w:name w:val="Normal (Web)"/>
    <w:basedOn w:val="a"/>
    <w:rsid w:val="00243F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43F62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3F62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43F62"/>
    <w:pPr>
      <w:spacing w:line="360" w:lineRule="auto"/>
      <w:jc w:val="both"/>
    </w:pPr>
    <w:rPr>
      <w:sz w:val="28"/>
    </w:rPr>
  </w:style>
  <w:style w:type="paragraph" w:styleId="a4">
    <w:name w:val="Normal (Web)"/>
    <w:basedOn w:val="a"/>
    <w:rsid w:val="00243F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43F62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3F62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73"/>
    <w:rsid w:val="0007234B"/>
    <w:rsid w:val="003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4BB994EE364FB193BE0F753D4B0F96">
    <w:name w:val="014BB994EE364FB193BE0F753D4B0F96"/>
    <w:rsid w:val="00334E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4BB994EE364FB193BE0F753D4B0F96">
    <w:name w:val="014BB994EE364FB193BE0F753D4B0F96"/>
    <w:rsid w:val="00334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4917</Words>
  <Characters>28030</Characters>
  <Application>Microsoft Office Word</Application>
  <DocSecurity>0</DocSecurity>
  <Lines>233</Lines>
  <Paragraphs>65</Paragraphs>
  <ScaleCrop>false</ScaleCrop>
  <Company>*</Company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2016-04-18T14:22:00Z</dcterms:created>
  <dcterms:modified xsi:type="dcterms:W3CDTF">2016-04-19T16:20:00Z</dcterms:modified>
</cp:coreProperties>
</file>